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962"/>
        <w:gridCol w:w="5245"/>
      </w:tblGrid>
      <w:tr w:rsidR="006D0717" w:rsidRPr="00310D08" w:rsidTr="00222E97">
        <w:trPr>
          <w:trHeight w:val="283"/>
        </w:trPr>
        <w:tc>
          <w:tcPr>
            <w:tcW w:w="4962" w:type="dxa"/>
            <w:vAlign w:val="center"/>
          </w:tcPr>
          <w:p w:rsidR="006D0717" w:rsidRPr="00A25A2C" w:rsidRDefault="006D0717" w:rsidP="00A25A2C">
            <w:pPr>
              <w:jc w:val="center"/>
            </w:pPr>
            <w:r>
              <w:br w:type="page"/>
            </w:r>
            <w:r w:rsidR="00A25A2C">
              <w:t>UBND HUYỆN</w:t>
            </w:r>
            <w:r w:rsidR="00F90AE1">
              <w:t xml:space="preserve"> </w:t>
            </w:r>
            <w:r w:rsidR="00A25A2C">
              <w:t>THÁP MƯỜI</w:t>
            </w:r>
          </w:p>
        </w:tc>
        <w:tc>
          <w:tcPr>
            <w:tcW w:w="5245" w:type="dxa"/>
          </w:tcPr>
          <w:p w:rsidR="006D0717" w:rsidRPr="00A25A2C" w:rsidRDefault="006D0717" w:rsidP="00A25A2C">
            <w:pPr>
              <w:jc w:val="center"/>
              <w:rPr>
                <w:b/>
                <w:lang w:val="pt-BR"/>
              </w:rPr>
            </w:pPr>
            <w:r>
              <w:rPr>
                <w:b/>
                <w:lang w:val="pt-BR"/>
              </w:rPr>
              <w:t>CỘN</w:t>
            </w:r>
            <w:r w:rsidR="00A25A2C">
              <w:rPr>
                <w:b/>
                <w:lang w:val="pt-BR"/>
              </w:rPr>
              <w:t>G HÒA XÃ HỘI CHỦ NGHĨA VIỆT NAM</w:t>
            </w:r>
            <w:r>
              <w:rPr>
                <w:i/>
                <w:sz w:val="26"/>
                <w:szCs w:val="26"/>
                <w:lang w:val="pt-BR"/>
              </w:rPr>
              <w:t xml:space="preserve">      </w:t>
            </w:r>
          </w:p>
        </w:tc>
      </w:tr>
      <w:tr w:rsidR="00A25A2C" w:rsidRPr="00310D08" w:rsidTr="00222E97">
        <w:trPr>
          <w:trHeight w:val="316"/>
        </w:trPr>
        <w:tc>
          <w:tcPr>
            <w:tcW w:w="4962" w:type="dxa"/>
            <w:vAlign w:val="center"/>
          </w:tcPr>
          <w:p w:rsidR="00A25A2C" w:rsidRPr="009047D2" w:rsidRDefault="00AF363A" w:rsidP="00A25A2C">
            <w:pPr>
              <w:jc w:val="center"/>
              <w:rPr>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909955</wp:posOffset>
                      </wp:positionH>
                      <wp:positionV relativeFrom="paragraph">
                        <wp:posOffset>201929</wp:posOffset>
                      </wp:positionV>
                      <wp:extent cx="1129030"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5D9D0C" id="_x0000_t32" coordsize="21600,21600" o:spt="32" o:oned="t" path="m,l21600,21600e" filled="f">
                      <v:path arrowok="t" fillok="f" o:connecttype="none"/>
                      <o:lock v:ext="edit" shapetype="t"/>
                    </v:shapetype>
                    <v:shape id="Straight Arrow Connector 2" o:spid="_x0000_s1026" type="#_x0000_t32" style="position:absolute;margin-left:71.65pt;margin-top:15.9pt;width:88.9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">
                      <o:lock v:ext="edit" shapetype="f"/>
                    </v:shape>
                  </w:pict>
                </mc:Fallback>
              </mc:AlternateContent>
            </w:r>
            <w:r w:rsidR="00801A03">
              <w:rPr>
                <w:b/>
                <w:sz w:val="26"/>
              </w:rPr>
              <w:t>TRƯỜNG TRUNG HỌC CƠ SỞ MỸ AN</w:t>
            </w:r>
          </w:p>
        </w:tc>
        <w:tc>
          <w:tcPr>
            <w:tcW w:w="5245" w:type="dxa"/>
            <w:vAlign w:val="center"/>
          </w:tcPr>
          <w:p w:rsidR="00A25A2C" w:rsidRDefault="00A25A2C" w:rsidP="00A25A2C">
            <w:pPr>
              <w:jc w:val="center"/>
              <w:rPr>
                <w:i/>
                <w:sz w:val="26"/>
                <w:szCs w:val="26"/>
                <w:lang w:val="pt-BR"/>
              </w:rPr>
            </w:pPr>
            <w:r>
              <w:rPr>
                <w:b/>
                <w:sz w:val="26"/>
                <w:szCs w:val="26"/>
                <w:lang w:val="pt-BR"/>
              </w:rPr>
              <w:t>Độc lập – Tự do – Hạnh phúc</w:t>
            </w:r>
          </w:p>
        </w:tc>
      </w:tr>
      <w:tr w:rsidR="00A25A2C" w:rsidRPr="00310D08" w:rsidTr="00222E97">
        <w:tc>
          <w:tcPr>
            <w:tcW w:w="4962" w:type="dxa"/>
            <w:vAlign w:val="center"/>
          </w:tcPr>
          <w:p w:rsidR="00A25A2C" w:rsidRPr="009047D2" w:rsidRDefault="00A25A2C" w:rsidP="00A25A2C">
            <w:pPr>
              <w:jc w:val="center"/>
              <w:rPr>
                <w:sz w:val="26"/>
                <w:szCs w:val="26"/>
              </w:rPr>
            </w:pPr>
          </w:p>
        </w:tc>
        <w:tc>
          <w:tcPr>
            <w:tcW w:w="5245" w:type="dxa"/>
            <w:vAlign w:val="center"/>
          </w:tcPr>
          <w:p w:rsidR="00A25A2C" w:rsidRDefault="00AF363A" w:rsidP="00A25A2C">
            <w:pPr>
              <w:jc w:val="center"/>
              <w:rPr>
                <w:i/>
                <w:sz w:val="26"/>
                <w:szCs w:val="26"/>
                <w:lang w:val="pt-BR"/>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571500</wp:posOffset>
                      </wp:positionH>
                      <wp:positionV relativeFrom="paragraph">
                        <wp:posOffset>35559</wp:posOffset>
                      </wp:positionV>
                      <wp:extent cx="205740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83B512"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pt" to="207pt,2.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">
                      <o:lock v:ext="edit" shapetype="f"/>
                    </v:line>
                  </w:pict>
                </mc:Fallback>
              </mc:AlternateContent>
            </w:r>
          </w:p>
        </w:tc>
      </w:tr>
      <w:tr w:rsidR="00310D08" w:rsidRPr="00310D08" w:rsidTr="00222E97">
        <w:tc>
          <w:tcPr>
            <w:tcW w:w="4962" w:type="dxa"/>
            <w:vAlign w:val="center"/>
          </w:tcPr>
          <w:p w:rsidR="00310D08" w:rsidRPr="009047D2" w:rsidRDefault="009D7587" w:rsidP="0042093E">
            <w:pPr>
              <w:jc w:val="center"/>
              <w:rPr>
                <w:sz w:val="26"/>
                <w:szCs w:val="26"/>
              </w:rPr>
            </w:pPr>
            <w:r w:rsidRPr="009047D2">
              <w:rPr>
                <w:sz w:val="26"/>
                <w:szCs w:val="26"/>
              </w:rPr>
              <w:t>Số:</w:t>
            </w:r>
            <w:r w:rsidR="0042093E">
              <w:rPr>
                <w:sz w:val="26"/>
                <w:szCs w:val="26"/>
              </w:rPr>
              <w:t xml:space="preserve"> 60</w:t>
            </w:r>
            <w:r w:rsidR="00F20506" w:rsidRPr="009047D2">
              <w:rPr>
                <w:sz w:val="26"/>
                <w:szCs w:val="26"/>
              </w:rPr>
              <w:t>/</w:t>
            </w:r>
            <w:r w:rsidR="009047D2" w:rsidRPr="009047D2">
              <w:rPr>
                <w:sz w:val="26"/>
                <w:szCs w:val="26"/>
              </w:rPr>
              <w:t>KH-</w:t>
            </w:r>
            <w:r w:rsidR="00F47B8D">
              <w:rPr>
                <w:sz w:val="26"/>
                <w:szCs w:val="26"/>
              </w:rPr>
              <w:t>THCS</w:t>
            </w:r>
          </w:p>
        </w:tc>
        <w:tc>
          <w:tcPr>
            <w:tcW w:w="5245" w:type="dxa"/>
            <w:vAlign w:val="center"/>
          </w:tcPr>
          <w:p w:rsidR="00310D08" w:rsidRPr="009047D2" w:rsidRDefault="00F90AE1" w:rsidP="00A25A2C">
            <w:pPr>
              <w:jc w:val="center"/>
              <w:rPr>
                <w:b/>
                <w:sz w:val="26"/>
                <w:szCs w:val="26"/>
                <w:lang w:val="pt-BR"/>
              </w:rPr>
            </w:pPr>
            <w:r>
              <w:rPr>
                <w:i/>
                <w:sz w:val="26"/>
                <w:szCs w:val="26"/>
                <w:lang w:val="pt-BR"/>
              </w:rPr>
              <w:t>Mỹ A</w:t>
            </w:r>
            <w:r w:rsidR="00A3567A">
              <w:rPr>
                <w:i/>
                <w:sz w:val="26"/>
                <w:szCs w:val="26"/>
                <w:lang w:val="pt-BR"/>
              </w:rPr>
              <w:t>n</w:t>
            </w:r>
            <w:r w:rsidR="00310D08" w:rsidRPr="009047D2">
              <w:rPr>
                <w:i/>
                <w:sz w:val="26"/>
                <w:szCs w:val="26"/>
                <w:lang w:val="pt-BR"/>
              </w:rPr>
              <w:t xml:space="preserve">, ngày </w:t>
            </w:r>
            <w:r w:rsidR="00222E97">
              <w:rPr>
                <w:i/>
                <w:sz w:val="26"/>
                <w:szCs w:val="26"/>
                <w:lang w:val="pt-BR"/>
              </w:rPr>
              <w:t>0</w:t>
            </w:r>
            <w:r>
              <w:rPr>
                <w:i/>
                <w:sz w:val="26"/>
                <w:szCs w:val="26"/>
                <w:lang w:val="pt-BR"/>
              </w:rPr>
              <w:t>9</w:t>
            </w:r>
            <w:r w:rsidR="00310D08" w:rsidRPr="009047D2">
              <w:rPr>
                <w:i/>
                <w:sz w:val="26"/>
                <w:szCs w:val="26"/>
                <w:lang w:val="pt-BR"/>
              </w:rPr>
              <w:t xml:space="preserve"> tháng </w:t>
            </w:r>
            <w:r>
              <w:rPr>
                <w:i/>
                <w:sz w:val="26"/>
                <w:szCs w:val="26"/>
                <w:lang w:val="pt-BR"/>
              </w:rPr>
              <w:t>10</w:t>
            </w:r>
            <w:r w:rsidR="00F47B8D">
              <w:rPr>
                <w:i/>
                <w:sz w:val="26"/>
                <w:szCs w:val="26"/>
                <w:lang w:val="pt-BR"/>
              </w:rPr>
              <w:t xml:space="preserve"> </w:t>
            </w:r>
            <w:r w:rsidR="00310D08" w:rsidRPr="009047D2">
              <w:rPr>
                <w:i/>
                <w:sz w:val="26"/>
                <w:szCs w:val="26"/>
                <w:lang w:val="pt-BR"/>
              </w:rPr>
              <w:t>năm 201</w:t>
            </w:r>
            <w:r>
              <w:rPr>
                <w:i/>
                <w:sz w:val="26"/>
                <w:szCs w:val="26"/>
                <w:lang w:val="pt-BR"/>
              </w:rPr>
              <w:t>9</w:t>
            </w:r>
          </w:p>
        </w:tc>
      </w:tr>
    </w:tbl>
    <w:p w:rsidR="00F90AE1" w:rsidRDefault="005D4862" w:rsidP="00782CBE">
      <w:pPr>
        <w:spacing w:before="360"/>
        <w:jc w:val="center"/>
        <w:rPr>
          <w:b/>
          <w:bCs/>
          <w:noProof/>
          <w:sz w:val="28"/>
          <w:lang w:val="pt-BR"/>
        </w:rPr>
      </w:pPr>
      <w:r w:rsidRPr="00992E6D">
        <w:rPr>
          <w:b/>
          <w:bCs/>
          <w:noProof/>
          <w:sz w:val="28"/>
          <w:lang w:val="pt-BR"/>
        </w:rPr>
        <w:t>KẾ HOẠCH</w:t>
      </w:r>
    </w:p>
    <w:p w:rsidR="00450EBE" w:rsidRPr="00F90AE1" w:rsidRDefault="00AF363A" w:rsidP="00801A03">
      <w:pPr>
        <w:spacing w:after="360"/>
        <w:jc w:val="center"/>
        <w:rPr>
          <w:b/>
          <w:bCs/>
          <w:noProof/>
          <w:sz w:val="28"/>
          <w:lang w:val="pt-BR"/>
        </w:rPr>
      </w:pPr>
      <w:r>
        <w:rPr>
          <w:b/>
          <w:bCs/>
          <w:noProof/>
          <w:sz w:val="28"/>
        </w:rPr>
        <mc:AlternateContent>
          <mc:Choice Requires="wps">
            <w:drawing>
              <wp:anchor distT="0" distB="0" distL="114300" distR="114300" simplePos="0" relativeHeight="251658752" behindDoc="0" locked="0" layoutInCell="1" allowOverlap="1">
                <wp:simplePos x="0" y="0"/>
                <wp:positionH relativeFrom="column">
                  <wp:posOffset>2425065</wp:posOffset>
                </wp:positionH>
                <wp:positionV relativeFrom="paragraph">
                  <wp:posOffset>296545</wp:posOffset>
                </wp:positionV>
                <wp:extent cx="1057275" cy="0"/>
                <wp:effectExtent l="0" t="0" r="0" b="0"/>
                <wp:wrapNone/>
                <wp:docPr id="1" nam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DB91DF" id=" 21" o:spid="_x0000_s1026" type="#_x0000_t32" style="position:absolute;margin-left:190.95pt;margin-top:23.35pt;width:8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">
                <o:lock v:ext="edit" shapetype="f"/>
              </v:shape>
            </w:pict>
          </mc:Fallback>
        </mc:AlternateContent>
      </w:r>
      <w:r w:rsidR="005D4862" w:rsidRPr="00992E6D">
        <w:rPr>
          <w:b/>
          <w:bCs/>
          <w:noProof/>
          <w:sz w:val="28"/>
          <w:lang w:val="pt-BR"/>
        </w:rPr>
        <w:t xml:space="preserve"> C</w:t>
      </w:r>
      <w:r w:rsidR="00450EBE">
        <w:rPr>
          <w:b/>
          <w:bCs/>
          <w:noProof/>
          <w:sz w:val="28"/>
          <w:lang w:val="pt-BR"/>
        </w:rPr>
        <w:t>HIẾN LƯỢC</w:t>
      </w:r>
      <w:r w:rsidR="00F90AE1">
        <w:rPr>
          <w:b/>
          <w:bCs/>
          <w:noProof/>
          <w:sz w:val="28"/>
          <w:lang w:val="pt-BR"/>
        </w:rPr>
        <w:t xml:space="preserve"> GIAI ĐOẠN 2020-2025 VÀ TẦM NHÌN 2030</w:t>
      </w:r>
    </w:p>
    <w:p w:rsidR="008468BC" w:rsidRDefault="00801A03" w:rsidP="00221728">
      <w:pPr>
        <w:spacing w:line="360" w:lineRule="auto"/>
        <w:ind w:firstLine="567"/>
        <w:jc w:val="both"/>
        <w:rPr>
          <w:sz w:val="28"/>
          <w:szCs w:val="28"/>
        </w:rPr>
      </w:pPr>
      <w:r>
        <w:rPr>
          <w:sz w:val="28"/>
          <w:szCs w:val="28"/>
        </w:rPr>
        <w:t>Trường Trung học cơ sở Mỹ An</w:t>
      </w:r>
      <w:r w:rsidR="00EF18BC">
        <w:rPr>
          <w:sz w:val="28"/>
          <w:szCs w:val="28"/>
        </w:rPr>
        <w:t xml:space="preserve"> </w:t>
      </w:r>
      <w:r w:rsidR="00A3567A">
        <w:rPr>
          <w:sz w:val="28"/>
          <w:szCs w:val="28"/>
        </w:rPr>
        <w:t>Mỹ An</w:t>
      </w:r>
      <w:r w:rsidR="00331324">
        <w:rPr>
          <w:sz w:val="28"/>
          <w:szCs w:val="28"/>
        </w:rPr>
        <w:t xml:space="preserve"> ngụ </w:t>
      </w:r>
      <w:r w:rsidR="008468BC">
        <w:rPr>
          <w:sz w:val="28"/>
          <w:szCs w:val="28"/>
        </w:rPr>
        <w:t xml:space="preserve">tại </w:t>
      </w:r>
      <w:r w:rsidR="00A3567A">
        <w:rPr>
          <w:sz w:val="28"/>
          <w:szCs w:val="28"/>
        </w:rPr>
        <w:t>ấp Mỹ Thị B, xã Mỹ An</w:t>
      </w:r>
      <w:r w:rsidR="008468BC">
        <w:rPr>
          <w:sz w:val="28"/>
          <w:szCs w:val="28"/>
        </w:rPr>
        <w:t>,</w:t>
      </w:r>
      <w:r w:rsidR="00331324">
        <w:rPr>
          <w:sz w:val="28"/>
          <w:szCs w:val="28"/>
        </w:rPr>
        <w:t xml:space="preserve"> trường </w:t>
      </w:r>
      <w:r w:rsidR="008468BC">
        <w:rPr>
          <w:sz w:val="28"/>
          <w:szCs w:val="28"/>
        </w:rPr>
        <w:t>được thành lập t</w:t>
      </w:r>
      <w:r w:rsidR="00CF1541">
        <w:rPr>
          <w:sz w:val="28"/>
          <w:szCs w:val="28"/>
        </w:rPr>
        <w:t>ừ</w:t>
      </w:r>
      <w:r w:rsidR="00607E9E">
        <w:rPr>
          <w:sz w:val="28"/>
          <w:szCs w:val="28"/>
        </w:rPr>
        <w:t xml:space="preserve"> </w:t>
      </w:r>
      <w:r w:rsidR="008468BC">
        <w:rPr>
          <w:sz w:val="28"/>
          <w:szCs w:val="28"/>
        </w:rPr>
        <w:t xml:space="preserve">năm </w:t>
      </w:r>
      <w:r w:rsidR="00A3567A">
        <w:rPr>
          <w:sz w:val="28"/>
          <w:szCs w:val="28"/>
        </w:rPr>
        <w:t>2002</w:t>
      </w:r>
      <w:r w:rsidR="008468BC">
        <w:rPr>
          <w:sz w:val="28"/>
          <w:szCs w:val="28"/>
        </w:rPr>
        <w:t xml:space="preserve"> với diện tích </w:t>
      </w:r>
      <w:r w:rsidR="00607E9E">
        <w:rPr>
          <w:sz w:val="28"/>
          <w:szCs w:val="28"/>
        </w:rPr>
        <w:t>2</w:t>
      </w:r>
      <w:r w:rsidR="0003524B">
        <w:rPr>
          <w:sz w:val="28"/>
          <w:szCs w:val="28"/>
        </w:rPr>
        <w:t>.205</w:t>
      </w:r>
      <w:r w:rsidR="00607E9E">
        <w:rPr>
          <w:sz w:val="28"/>
          <w:szCs w:val="28"/>
        </w:rPr>
        <w:t xml:space="preserve"> m</w:t>
      </w:r>
      <w:r w:rsidR="00607E9E" w:rsidRPr="00607E9E">
        <w:rPr>
          <w:szCs w:val="28"/>
          <w:vertAlign w:val="superscript"/>
        </w:rPr>
        <w:t>2</w:t>
      </w:r>
      <w:r w:rsidR="008468BC">
        <w:rPr>
          <w:sz w:val="28"/>
          <w:szCs w:val="28"/>
        </w:rPr>
        <w:t xml:space="preserve"> công trình được xây dựng kiên cố gồm </w:t>
      </w:r>
      <w:r w:rsidR="0003524B">
        <w:rPr>
          <w:sz w:val="28"/>
          <w:szCs w:val="28"/>
        </w:rPr>
        <w:t xml:space="preserve"> có </w:t>
      </w:r>
      <w:r w:rsidR="00607E9E">
        <w:rPr>
          <w:sz w:val="28"/>
          <w:szCs w:val="28"/>
        </w:rPr>
        <w:t>9</w:t>
      </w:r>
      <w:r w:rsidR="00EF18BC">
        <w:rPr>
          <w:sz w:val="28"/>
          <w:szCs w:val="28"/>
        </w:rPr>
        <w:t xml:space="preserve">  </w:t>
      </w:r>
      <w:r w:rsidR="008468BC">
        <w:rPr>
          <w:sz w:val="28"/>
          <w:szCs w:val="28"/>
        </w:rPr>
        <w:t>p</w:t>
      </w:r>
      <w:r w:rsidR="00EF18BC">
        <w:rPr>
          <w:sz w:val="28"/>
          <w:szCs w:val="28"/>
        </w:rPr>
        <w:t>hòng học</w:t>
      </w:r>
      <w:r w:rsidR="0003524B">
        <w:rPr>
          <w:sz w:val="28"/>
          <w:szCs w:val="28"/>
        </w:rPr>
        <w:t xml:space="preserve"> (học 5 phòng, 1 phòng tin học,</w:t>
      </w:r>
      <w:r w:rsidR="002A6790">
        <w:rPr>
          <w:sz w:val="28"/>
          <w:szCs w:val="28"/>
        </w:rPr>
        <w:t xml:space="preserve"> 1 phòng</w:t>
      </w:r>
      <w:r w:rsidR="0003524B">
        <w:rPr>
          <w:sz w:val="28"/>
          <w:szCs w:val="28"/>
        </w:rPr>
        <w:t xml:space="preserve"> thiết bị, 1 phòng chờ tiết, 1 văn phòng)</w:t>
      </w:r>
      <w:r w:rsidR="008468BC">
        <w:rPr>
          <w:spacing w:val="-4"/>
          <w:sz w:val="28"/>
          <w:szCs w:val="28"/>
          <w:lang w:val="pt-BR"/>
        </w:rPr>
        <w:t>.</w:t>
      </w:r>
      <w:r w:rsidR="00F90AE1">
        <w:rPr>
          <w:spacing w:val="-4"/>
          <w:sz w:val="28"/>
          <w:szCs w:val="28"/>
          <w:lang w:val="pt-BR"/>
        </w:rPr>
        <w:t xml:space="preserve"> Hiện tại trường được di dời về cơ sở mới vào tháng 2 năm 2019 tại ấp </w:t>
      </w:r>
      <w:r w:rsidR="00F90AE1">
        <w:rPr>
          <w:sz w:val="28"/>
          <w:szCs w:val="28"/>
        </w:rPr>
        <w:t xml:space="preserve">Mỹ Thị </w:t>
      </w:r>
      <w:r w:rsidR="00797BBE">
        <w:rPr>
          <w:sz w:val="28"/>
          <w:szCs w:val="28"/>
        </w:rPr>
        <w:t>A</w:t>
      </w:r>
      <w:r w:rsidR="00F90AE1">
        <w:rPr>
          <w:sz w:val="28"/>
          <w:szCs w:val="28"/>
        </w:rPr>
        <w:t xml:space="preserve">, xã Mỹ An với diện tích </w:t>
      </w:r>
      <w:r w:rsidR="00A9049A">
        <w:rPr>
          <w:sz w:val="28"/>
          <w:szCs w:val="28"/>
        </w:rPr>
        <w:t>5.352.1</w:t>
      </w:r>
      <w:r w:rsidR="00F90AE1">
        <w:rPr>
          <w:sz w:val="28"/>
          <w:szCs w:val="28"/>
        </w:rPr>
        <w:t xml:space="preserve"> </w:t>
      </w:r>
      <w:r w:rsidR="00A9049A">
        <w:rPr>
          <w:sz w:val="28"/>
          <w:szCs w:val="28"/>
        </w:rPr>
        <w:t>m</w:t>
      </w:r>
      <w:r w:rsidR="00A9049A" w:rsidRPr="00607E9E">
        <w:rPr>
          <w:szCs w:val="28"/>
          <w:vertAlign w:val="superscript"/>
        </w:rPr>
        <w:t>2</w:t>
      </w:r>
      <w:r w:rsidR="00A9049A">
        <w:rPr>
          <w:szCs w:val="28"/>
          <w:vertAlign w:val="superscript"/>
        </w:rPr>
        <w:t xml:space="preserve"> </w:t>
      </w:r>
      <w:r w:rsidR="00F90AE1">
        <w:rPr>
          <w:sz w:val="28"/>
          <w:szCs w:val="28"/>
        </w:rPr>
        <w:t>gồm 10 phòng học</w:t>
      </w:r>
      <w:r w:rsidR="008E653C">
        <w:rPr>
          <w:sz w:val="28"/>
          <w:szCs w:val="28"/>
        </w:rPr>
        <w:t>,</w:t>
      </w:r>
      <w:r w:rsidR="00F90AE1">
        <w:rPr>
          <w:sz w:val="28"/>
          <w:szCs w:val="28"/>
        </w:rPr>
        <w:t xml:space="preserve"> 3 phòng thí nghiệm thực hành, 01 phòng ngoại ngữ, 01 phòng tin học , 01 phòng âm nhạc, và khu hiệu bộ dành cho khu làm việc</w:t>
      </w:r>
      <w:r w:rsidR="002A6790">
        <w:rPr>
          <w:sz w:val="28"/>
          <w:szCs w:val="28"/>
        </w:rPr>
        <w:t>, 04 khu vệ sinh dành cho giáo viên, học sinh.</w:t>
      </w:r>
    </w:p>
    <w:p w:rsidR="002A6790" w:rsidRPr="00331324" w:rsidRDefault="002A6790" w:rsidP="00221728">
      <w:pPr>
        <w:widowControl w:val="0"/>
        <w:spacing w:line="360" w:lineRule="auto"/>
        <w:ind w:firstLine="567"/>
        <w:jc w:val="both"/>
        <w:rPr>
          <w:sz w:val="28"/>
          <w:szCs w:val="28"/>
        </w:rPr>
      </w:pPr>
      <w:r w:rsidRPr="00331324">
        <w:rPr>
          <w:sz w:val="28"/>
          <w:szCs w:val="28"/>
          <w:lang w:val="es-BO"/>
        </w:rPr>
        <w:t>Trong các năm qua, trường đã tập trung tăng cường nề nếp, kỷ cương, nâng cao ý thức dạy tốt, học tốt, ý thứ</w:t>
      </w:r>
      <w:r>
        <w:rPr>
          <w:sz w:val="28"/>
          <w:szCs w:val="28"/>
          <w:lang w:val="es-BO"/>
        </w:rPr>
        <w:t xml:space="preserve">c trách nhiệm </w:t>
      </w:r>
      <w:r w:rsidRPr="00331324">
        <w:rPr>
          <w:sz w:val="28"/>
          <w:szCs w:val="28"/>
          <w:lang w:val="es-BO"/>
        </w:rPr>
        <w:t>nâng cao năng lực quản lý và tích cực đổi mới phương pháp để đáp ứng yêu cầu của ngành. Xây dựng môi trường sư phạm “Thầy cô gương mẫu, học sinh chăm ngoan” tập trung giáo dục đạo đức và nếp sống cho giáo viên và học sinh, tạo sự ổn định và p</w:t>
      </w:r>
      <w:r w:rsidR="00A9049A">
        <w:rPr>
          <w:sz w:val="28"/>
          <w:szCs w:val="28"/>
          <w:lang w:val="es-BO"/>
        </w:rPr>
        <w:t>hát huy những thế mạnh trong nề</w:t>
      </w:r>
      <w:r w:rsidRPr="00331324">
        <w:rPr>
          <w:sz w:val="28"/>
          <w:szCs w:val="28"/>
          <w:lang w:val="es-BO"/>
        </w:rPr>
        <w:t xml:space="preserve"> nếp dạy học của trường.</w:t>
      </w:r>
      <w:r>
        <w:rPr>
          <w:sz w:val="28"/>
          <w:szCs w:val="28"/>
          <w:lang w:val="es-BO"/>
        </w:rPr>
        <w:t xml:space="preserve"> </w:t>
      </w:r>
      <w:r w:rsidRPr="00331324">
        <w:rPr>
          <w:sz w:val="28"/>
          <w:szCs w:val="28"/>
        </w:rPr>
        <w:t xml:space="preserve">Nhiều năm liền </w:t>
      </w:r>
      <w:r w:rsidRPr="00331324">
        <w:rPr>
          <w:sz w:val="28"/>
          <w:szCs w:val="28"/>
          <w:lang w:val="pt-BR"/>
        </w:rPr>
        <w:t>trường</w:t>
      </w:r>
      <w:r>
        <w:rPr>
          <w:sz w:val="28"/>
          <w:szCs w:val="28"/>
        </w:rPr>
        <w:t xml:space="preserve"> đạt tập thể lao động xuất sắc</w:t>
      </w:r>
      <w:r w:rsidRPr="00331324">
        <w:rPr>
          <w:sz w:val="28"/>
          <w:szCs w:val="28"/>
        </w:rPr>
        <w:t xml:space="preserve">; </w:t>
      </w:r>
      <w:r w:rsidR="00A9049A">
        <w:rPr>
          <w:sz w:val="28"/>
          <w:szCs w:val="28"/>
        </w:rPr>
        <w:t>Bằng khen của UBND tỉnh, cờ của Bộ Giáo Dục.</w:t>
      </w:r>
    </w:p>
    <w:p w:rsidR="00D44B62" w:rsidRPr="00D44B62" w:rsidRDefault="00D44B62" w:rsidP="00221728">
      <w:pPr>
        <w:spacing w:line="360" w:lineRule="auto"/>
        <w:ind w:firstLine="567"/>
        <w:jc w:val="both"/>
        <w:rPr>
          <w:noProof/>
          <w:sz w:val="28"/>
          <w:szCs w:val="26"/>
          <w:lang w:val="nl-NL"/>
        </w:rPr>
      </w:pPr>
      <w:r w:rsidRPr="00D44B62">
        <w:rPr>
          <w:sz w:val="28"/>
          <w:szCs w:val="26"/>
          <w:lang w:val="nl-NL"/>
        </w:rPr>
        <w:t>Kế hoạch chiến lược phát triển</w:t>
      </w:r>
      <w:r w:rsidR="00A9049A">
        <w:rPr>
          <w:sz w:val="28"/>
          <w:szCs w:val="26"/>
          <w:lang w:val="nl-NL"/>
        </w:rPr>
        <w:t xml:space="preserve"> nhà trường đoạn 2020</w:t>
      </w:r>
      <w:r w:rsidRPr="00D44B62">
        <w:rPr>
          <w:sz w:val="28"/>
          <w:szCs w:val="26"/>
          <w:lang w:val="nl-NL"/>
        </w:rPr>
        <w:t>-</w:t>
      </w:r>
      <w:r w:rsidR="00A9049A">
        <w:rPr>
          <w:sz w:val="28"/>
          <w:szCs w:val="26"/>
          <w:lang w:val="nl-NL"/>
        </w:rPr>
        <w:t>2025</w:t>
      </w:r>
      <w:r w:rsidRPr="00D44B62">
        <w:rPr>
          <w:sz w:val="28"/>
          <w:szCs w:val="26"/>
          <w:lang w:val="nl-NL"/>
        </w:rPr>
        <w:t xml:space="preserve"> </w:t>
      </w:r>
      <w:r w:rsidRPr="00D44B62">
        <w:rPr>
          <w:sz w:val="28"/>
          <w:szCs w:val="26"/>
        </w:rPr>
        <w:t>kế thừa phát huy và phát triển kế hoạch chiế</w:t>
      </w:r>
      <w:r w:rsidR="00A9049A">
        <w:rPr>
          <w:sz w:val="28"/>
          <w:szCs w:val="26"/>
        </w:rPr>
        <w:t>n lược nhà trường giai đoạn 2015</w:t>
      </w:r>
      <w:r w:rsidRPr="00D44B62">
        <w:rPr>
          <w:sz w:val="28"/>
          <w:szCs w:val="26"/>
        </w:rPr>
        <w:t>-</w:t>
      </w:r>
      <w:r w:rsidR="00A9049A">
        <w:rPr>
          <w:sz w:val="28"/>
          <w:szCs w:val="26"/>
        </w:rPr>
        <w:t>2020</w:t>
      </w:r>
      <w:r w:rsidRPr="00D44B62">
        <w:rPr>
          <w:sz w:val="28"/>
          <w:szCs w:val="26"/>
          <w:lang w:val="nl-NL"/>
        </w:rPr>
        <w:t xml:space="preserve">, nhằm xác định rõ định hướng, mục tiêu chiến lược và các giải pháp chủ yếu trong quá trình vận động và phát triển, là cơ sở quan trọng cho các quyết sách của Hội đồng trường và hoạt động của </w:t>
      </w:r>
      <w:r>
        <w:rPr>
          <w:sz w:val="28"/>
          <w:szCs w:val="26"/>
          <w:lang w:val="nl-NL"/>
        </w:rPr>
        <w:t>cán bộ quản lý</w:t>
      </w:r>
      <w:r w:rsidRPr="00D44B62">
        <w:rPr>
          <w:sz w:val="28"/>
          <w:szCs w:val="26"/>
          <w:lang w:val="nl-NL"/>
        </w:rPr>
        <w:t xml:space="preserve"> cũng như toàn thể cán bộ, giáo viên, công nhân viên và học sinh nhà trường. Xây dựng và triển khai kế hoạch chiến lược của </w:t>
      </w:r>
      <w:r w:rsidR="00801A03">
        <w:rPr>
          <w:sz w:val="28"/>
          <w:szCs w:val="26"/>
          <w:lang w:val="nl-NL"/>
        </w:rPr>
        <w:t>Trường Trung học cơ sở Mỹ An</w:t>
      </w:r>
      <w:r w:rsidRPr="00D44B62">
        <w:rPr>
          <w:sz w:val="28"/>
          <w:szCs w:val="26"/>
          <w:lang w:val="nl-NL"/>
        </w:rPr>
        <w:t xml:space="preserve"> là hoạt động có ý nghĩa quan trọng trong việc thực hiện Nghị quyết của chính phủ về đổi mới giáo dục phổ th</w:t>
      </w:r>
      <w:r w:rsidR="0003524B">
        <w:rPr>
          <w:sz w:val="28"/>
          <w:szCs w:val="26"/>
          <w:lang w:val="nl-NL"/>
        </w:rPr>
        <w:t>ông,</w:t>
      </w:r>
      <w:r w:rsidRPr="00D44B62">
        <w:rPr>
          <w:sz w:val="28"/>
          <w:szCs w:val="26"/>
          <w:lang w:val="nl-NL"/>
        </w:rPr>
        <w:t xml:space="preserve"> phát triển theo kịp yêu cầu phát triển kinh tế, xã hội của đất nước, hội nhập với các nước khu vực và quốc tế.</w:t>
      </w:r>
    </w:p>
    <w:p w:rsidR="005D4862" w:rsidRPr="001309DA" w:rsidRDefault="00E03A22" w:rsidP="00221728">
      <w:pPr>
        <w:widowControl w:val="0"/>
        <w:spacing w:before="120" w:after="120"/>
        <w:ind w:firstLine="567"/>
        <w:jc w:val="both"/>
        <w:rPr>
          <w:b/>
          <w:bCs/>
          <w:noProof/>
          <w:sz w:val="28"/>
          <w:szCs w:val="28"/>
        </w:rPr>
      </w:pPr>
      <w:r>
        <w:rPr>
          <w:b/>
          <w:bCs/>
          <w:noProof/>
          <w:sz w:val="28"/>
          <w:szCs w:val="28"/>
        </w:rPr>
        <w:lastRenderedPageBreak/>
        <w:t>A</w:t>
      </w:r>
      <w:r w:rsidR="002236B9">
        <w:rPr>
          <w:b/>
          <w:bCs/>
          <w:noProof/>
          <w:sz w:val="28"/>
          <w:szCs w:val="28"/>
        </w:rPr>
        <w:t>.</w:t>
      </w:r>
      <w:r w:rsidR="005D4862" w:rsidRPr="001309DA">
        <w:rPr>
          <w:b/>
          <w:bCs/>
          <w:noProof/>
          <w:sz w:val="28"/>
          <w:szCs w:val="28"/>
        </w:rPr>
        <w:t xml:space="preserve"> ĐẶC ĐIỂM TÌNH HÌNH</w:t>
      </w:r>
    </w:p>
    <w:p w:rsidR="005D4862" w:rsidRPr="001309DA" w:rsidRDefault="00E03A22" w:rsidP="00221728">
      <w:pPr>
        <w:spacing w:before="120" w:after="120"/>
        <w:ind w:firstLine="567"/>
        <w:jc w:val="both"/>
        <w:rPr>
          <w:b/>
          <w:bCs/>
          <w:noProof/>
          <w:sz w:val="28"/>
          <w:szCs w:val="28"/>
        </w:rPr>
      </w:pPr>
      <w:r>
        <w:rPr>
          <w:b/>
          <w:bCs/>
          <w:noProof/>
          <w:sz w:val="28"/>
          <w:szCs w:val="28"/>
        </w:rPr>
        <w:t>I</w:t>
      </w:r>
      <w:r w:rsidR="002236B9">
        <w:rPr>
          <w:b/>
          <w:bCs/>
          <w:noProof/>
          <w:sz w:val="28"/>
          <w:szCs w:val="28"/>
        </w:rPr>
        <w:t>.</w:t>
      </w:r>
      <w:r w:rsidR="00992E6D" w:rsidRPr="001309DA">
        <w:rPr>
          <w:b/>
          <w:bCs/>
          <w:noProof/>
          <w:sz w:val="28"/>
          <w:szCs w:val="28"/>
        </w:rPr>
        <w:t xml:space="preserve"> </w:t>
      </w:r>
      <w:r w:rsidR="005D4862" w:rsidRPr="001309DA">
        <w:rPr>
          <w:b/>
          <w:bCs/>
          <w:noProof/>
          <w:sz w:val="28"/>
          <w:szCs w:val="28"/>
        </w:rPr>
        <w:t>Môi trường bên trong</w:t>
      </w:r>
      <w:r w:rsidR="00181067" w:rsidRPr="001309DA">
        <w:rPr>
          <w:b/>
          <w:bCs/>
          <w:noProof/>
          <w:sz w:val="28"/>
          <w:szCs w:val="28"/>
        </w:rPr>
        <w:t xml:space="preserve">: </w:t>
      </w:r>
    </w:p>
    <w:p w:rsidR="00DE2405" w:rsidRDefault="00E03A22" w:rsidP="00221728">
      <w:pPr>
        <w:spacing w:before="120" w:after="120"/>
        <w:ind w:firstLine="567"/>
        <w:jc w:val="both"/>
        <w:rPr>
          <w:b/>
          <w:sz w:val="28"/>
          <w:szCs w:val="28"/>
          <w:lang w:val="nl-NL"/>
        </w:rPr>
      </w:pPr>
      <w:r>
        <w:rPr>
          <w:b/>
          <w:sz w:val="28"/>
          <w:szCs w:val="28"/>
          <w:lang w:val="nl-NL"/>
        </w:rPr>
        <w:t>1</w:t>
      </w:r>
      <w:r w:rsidR="002236B9">
        <w:rPr>
          <w:b/>
          <w:sz w:val="28"/>
          <w:szCs w:val="28"/>
          <w:lang w:val="nl-NL"/>
        </w:rPr>
        <w:t>.</w:t>
      </w:r>
      <w:r w:rsidR="001309DA">
        <w:rPr>
          <w:b/>
          <w:sz w:val="28"/>
          <w:szCs w:val="28"/>
          <w:lang w:val="nl-NL"/>
        </w:rPr>
        <w:t xml:space="preserve"> </w:t>
      </w:r>
      <w:r w:rsidR="004154DA">
        <w:rPr>
          <w:b/>
          <w:sz w:val="28"/>
          <w:szCs w:val="28"/>
          <w:lang w:val="nl-NL"/>
        </w:rPr>
        <w:t>Số liệu cụ thể:</w:t>
      </w:r>
    </w:p>
    <w:p w:rsidR="001309DA" w:rsidRPr="00D91EF6" w:rsidRDefault="00E03A22" w:rsidP="00221728">
      <w:pPr>
        <w:spacing w:before="120" w:after="120"/>
        <w:ind w:firstLine="567"/>
        <w:jc w:val="both"/>
        <w:rPr>
          <w:b/>
          <w:sz w:val="28"/>
          <w:szCs w:val="28"/>
          <w:lang w:val="nl-NL"/>
        </w:rPr>
      </w:pPr>
      <w:r w:rsidRPr="00D91EF6">
        <w:rPr>
          <w:b/>
          <w:sz w:val="28"/>
          <w:szCs w:val="28"/>
          <w:lang w:val="nl-NL"/>
        </w:rPr>
        <w:t>a</w:t>
      </w:r>
      <w:r w:rsidR="002236B9">
        <w:rPr>
          <w:b/>
          <w:sz w:val="28"/>
          <w:szCs w:val="28"/>
          <w:lang w:val="nl-NL"/>
        </w:rPr>
        <w:t>.</w:t>
      </w:r>
      <w:r w:rsidR="001309DA" w:rsidRPr="00D91EF6">
        <w:rPr>
          <w:b/>
          <w:sz w:val="28"/>
          <w:szCs w:val="28"/>
          <w:lang w:val="nl-NL"/>
        </w:rPr>
        <w:t xml:space="preserve"> </w:t>
      </w:r>
      <w:r w:rsidR="00A323F3" w:rsidRPr="00D91EF6">
        <w:rPr>
          <w:b/>
          <w:sz w:val="28"/>
          <w:szCs w:val="28"/>
          <w:lang w:val="nl-NL"/>
        </w:rPr>
        <w:t>CB-</w:t>
      </w:r>
      <w:r w:rsidR="001309DA" w:rsidRPr="00D91EF6">
        <w:rPr>
          <w:b/>
          <w:sz w:val="28"/>
          <w:szCs w:val="28"/>
          <w:lang w:val="nl-NL"/>
        </w:rPr>
        <w:t>Giáo viên:</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
        <w:gridCol w:w="1911"/>
        <w:gridCol w:w="768"/>
        <w:gridCol w:w="742"/>
        <w:gridCol w:w="838"/>
        <w:gridCol w:w="975"/>
        <w:gridCol w:w="710"/>
        <w:gridCol w:w="755"/>
        <w:gridCol w:w="606"/>
        <w:gridCol w:w="592"/>
        <w:gridCol w:w="810"/>
      </w:tblGrid>
      <w:tr w:rsidR="00DE2405" w:rsidRPr="00A278BE" w:rsidTr="00E03A22">
        <w:trPr>
          <w:trHeight w:val="340"/>
          <w:jc w:val="center"/>
        </w:trPr>
        <w:tc>
          <w:tcPr>
            <w:tcW w:w="30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TT</w:t>
            </w:r>
          </w:p>
        </w:tc>
        <w:tc>
          <w:tcPr>
            <w:tcW w:w="103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Tổ bộ môn</w:t>
            </w:r>
          </w:p>
        </w:tc>
        <w:tc>
          <w:tcPr>
            <w:tcW w:w="814"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Giáo</w:t>
            </w:r>
          </w:p>
          <w:p w:rsidR="00DE2405" w:rsidRPr="00A278BE" w:rsidRDefault="00DE2405" w:rsidP="00D91EF6">
            <w:pPr>
              <w:jc w:val="center"/>
              <w:rPr>
                <w:b/>
                <w:sz w:val="26"/>
                <w:szCs w:val="26"/>
              </w:rPr>
            </w:pPr>
            <w:r w:rsidRPr="00A278BE">
              <w:rPr>
                <w:b/>
                <w:sz w:val="26"/>
                <w:szCs w:val="26"/>
              </w:rPr>
              <w:t>viên</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jc w:val="center"/>
              <w:rPr>
                <w:b/>
                <w:sz w:val="26"/>
                <w:szCs w:val="26"/>
              </w:rPr>
            </w:pPr>
            <w:r w:rsidRPr="00A278BE">
              <w:rPr>
                <w:b/>
                <w:sz w:val="26"/>
                <w:szCs w:val="26"/>
              </w:rPr>
              <w:t>Đảng viên</w:t>
            </w:r>
          </w:p>
        </w:tc>
        <w:tc>
          <w:tcPr>
            <w:tcW w:w="2399"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Số giáo viên</w:t>
            </w:r>
          </w:p>
        </w:tc>
      </w:tr>
      <w:tr w:rsidR="00DE2405" w:rsidRPr="00A278BE" w:rsidTr="00E03A22">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814" w:type="pct"/>
            <w:gridSpan w:val="2"/>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52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Biên chế</w:t>
            </w:r>
          </w:p>
          <w:p w:rsidR="00DE2405" w:rsidRDefault="00DE2405" w:rsidP="00D91EF6">
            <w:pPr>
              <w:jc w:val="center"/>
              <w:rPr>
                <w:b/>
                <w:sz w:val="26"/>
                <w:szCs w:val="26"/>
              </w:rPr>
            </w:pPr>
            <w:r w:rsidRPr="00A278BE">
              <w:rPr>
                <w:b/>
                <w:sz w:val="26"/>
                <w:szCs w:val="26"/>
              </w:rPr>
              <w:t>(cơ hữu)</w:t>
            </w:r>
          </w:p>
          <w:p w:rsidR="00D91EF6" w:rsidRPr="00A278BE" w:rsidRDefault="00D91EF6" w:rsidP="00D91EF6">
            <w:pPr>
              <w:jc w:val="center"/>
              <w:rPr>
                <w:b/>
                <w:sz w:val="26"/>
                <w:szCs w:val="26"/>
              </w:rPr>
            </w:pPr>
          </w:p>
        </w:tc>
        <w:tc>
          <w:tcPr>
            <w:tcW w:w="38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607E9E" w:rsidP="00D91EF6">
            <w:pPr>
              <w:jc w:val="center"/>
              <w:rPr>
                <w:b/>
                <w:sz w:val="26"/>
                <w:szCs w:val="26"/>
              </w:rPr>
            </w:pPr>
            <w:r>
              <w:rPr>
                <w:b/>
                <w:sz w:val="26"/>
                <w:szCs w:val="26"/>
              </w:rPr>
              <w:t>Tập sự</w:t>
            </w:r>
          </w:p>
        </w:tc>
        <w:tc>
          <w:tcPr>
            <w:tcW w:w="149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Trình độ chuyên môn</w:t>
            </w:r>
          </w:p>
        </w:tc>
      </w:tr>
      <w:tr w:rsidR="00DE2405" w:rsidRPr="00A278BE" w:rsidTr="00E03A22">
        <w:trPr>
          <w:trHeight w:val="5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814" w:type="pct"/>
            <w:gridSpan w:val="2"/>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0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&gt;ĐH</w:t>
            </w:r>
          </w:p>
        </w:tc>
        <w:tc>
          <w:tcPr>
            <w:tcW w:w="32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ĐH</w:t>
            </w:r>
          </w:p>
        </w:tc>
        <w:tc>
          <w:tcPr>
            <w:tcW w:w="31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CĐ</w:t>
            </w:r>
          </w:p>
        </w:tc>
        <w:tc>
          <w:tcPr>
            <w:tcW w:w="43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Khác</w:t>
            </w:r>
          </w:p>
        </w:tc>
      </w:tr>
      <w:tr w:rsidR="00DE2405" w:rsidRPr="00A278BE" w:rsidTr="00E03A22">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414" w:type="pct"/>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jc w:val="center"/>
              <w:rPr>
                <w:b/>
                <w:sz w:val="26"/>
                <w:szCs w:val="26"/>
              </w:rPr>
            </w:pPr>
            <w:r w:rsidRPr="00A278BE">
              <w:rPr>
                <w:b/>
                <w:sz w:val="26"/>
                <w:szCs w:val="26"/>
              </w:rPr>
              <w:t>T.số</w:t>
            </w:r>
          </w:p>
        </w:tc>
        <w:tc>
          <w:tcPr>
            <w:tcW w:w="400" w:type="pct"/>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jc w:val="center"/>
              <w:rPr>
                <w:b/>
                <w:sz w:val="26"/>
                <w:szCs w:val="26"/>
              </w:rPr>
            </w:pPr>
            <w:r w:rsidRPr="00A278BE">
              <w:rPr>
                <w:b/>
                <w:sz w:val="26"/>
                <w:szCs w:val="26"/>
              </w:rPr>
              <w:t>Nữ</w:t>
            </w:r>
          </w:p>
        </w:tc>
        <w:tc>
          <w:tcPr>
            <w:tcW w:w="452"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526"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383"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407"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c>
          <w:tcPr>
            <w:tcW w:w="437"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1</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Toán</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03524B" w:rsidP="00D91EF6">
            <w:pPr>
              <w:jc w:val="center"/>
              <w:rPr>
                <w:sz w:val="28"/>
                <w:szCs w:val="28"/>
              </w:rPr>
            </w:pPr>
            <w:r>
              <w:rPr>
                <w:sz w:val="28"/>
                <w:szCs w:val="28"/>
              </w:rPr>
              <w:t>4</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3</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3</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4</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607E9E"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4</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2</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Văn</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03524B" w:rsidP="00D91EF6">
            <w:pPr>
              <w:jc w:val="center"/>
              <w:rPr>
                <w:sz w:val="28"/>
                <w:szCs w:val="28"/>
              </w:rPr>
            </w:pPr>
            <w:r>
              <w:rPr>
                <w:sz w:val="28"/>
                <w:szCs w:val="28"/>
              </w:rPr>
              <w:t>4</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3</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607E9E" w:rsidP="00D91EF6">
            <w:pPr>
              <w:jc w:val="center"/>
              <w:rPr>
                <w:sz w:val="28"/>
                <w:szCs w:val="28"/>
              </w:rPr>
            </w:pPr>
            <w:r>
              <w:rPr>
                <w:sz w:val="28"/>
                <w:szCs w:val="28"/>
              </w:rPr>
              <w:t>2</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4</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607E9E"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607E9E"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4</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A323F3"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3</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Ngoại ngữ</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03524B" w:rsidP="00D91EF6">
            <w:pPr>
              <w:jc w:val="center"/>
              <w:rPr>
                <w:sz w:val="28"/>
                <w:szCs w:val="28"/>
              </w:rPr>
            </w:pPr>
            <w:r>
              <w:rPr>
                <w:sz w:val="28"/>
                <w:szCs w:val="28"/>
              </w:rPr>
              <w:t>2</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2</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E2302B" w:rsidP="00D91EF6">
            <w:pPr>
              <w:jc w:val="center"/>
              <w:rPr>
                <w:sz w:val="28"/>
                <w:szCs w:val="28"/>
              </w:rPr>
            </w:pPr>
            <w:r>
              <w:rPr>
                <w:sz w:val="28"/>
                <w:szCs w:val="28"/>
              </w:rPr>
              <w:t>2</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E2302B"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E2302B"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2</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4</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Lý</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03524B" w:rsidP="00D91EF6">
            <w:pPr>
              <w:jc w:val="center"/>
              <w:rPr>
                <w:sz w:val="28"/>
                <w:szCs w:val="28"/>
              </w:rPr>
            </w:pPr>
            <w:r>
              <w:rPr>
                <w:sz w:val="28"/>
                <w:szCs w:val="28"/>
              </w:rPr>
              <w:t>2</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2</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E2302B"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E2302B"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E2302B" w:rsidP="00D91EF6">
            <w:pPr>
              <w:jc w:val="center"/>
              <w:rPr>
                <w:sz w:val="28"/>
                <w:szCs w:val="28"/>
              </w:rPr>
            </w:pPr>
            <w:r>
              <w:rPr>
                <w:sz w:val="28"/>
                <w:szCs w:val="28"/>
              </w:rPr>
              <w:t>2</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5</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Hóa</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1</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6</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Sinh</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A9049A"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A9049A"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146AA3" w:rsidP="00D91EF6">
            <w:pPr>
              <w:jc w:val="center"/>
              <w:rPr>
                <w:sz w:val="28"/>
                <w:szCs w:val="28"/>
              </w:rPr>
            </w:pPr>
            <w:r>
              <w:rPr>
                <w:sz w:val="28"/>
                <w:szCs w:val="28"/>
              </w:rPr>
              <w:t>1</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7</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Sử</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03524B" w:rsidP="00D91EF6">
            <w:pPr>
              <w:jc w:val="center"/>
              <w:rPr>
                <w:sz w:val="28"/>
                <w:szCs w:val="28"/>
              </w:rPr>
            </w:pPr>
            <w:r>
              <w:rPr>
                <w:sz w:val="28"/>
                <w:szCs w:val="28"/>
              </w:rPr>
              <w:t>3</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3</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3</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2</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8</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Địa</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03524B" w:rsidP="00D91EF6">
            <w:pPr>
              <w:jc w:val="center"/>
              <w:rPr>
                <w:sz w:val="28"/>
                <w:szCs w:val="28"/>
              </w:rPr>
            </w:pPr>
            <w:r>
              <w:rPr>
                <w:sz w:val="28"/>
                <w:szCs w:val="28"/>
              </w:rPr>
              <w:t>2</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2</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2</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2</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2</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9</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GDCD</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1</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10</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C.nghệ</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A9049A" w:rsidP="00D91EF6">
            <w:pPr>
              <w:jc w:val="center"/>
              <w:rPr>
                <w:sz w:val="28"/>
                <w:szCs w:val="28"/>
              </w:rPr>
            </w:pPr>
            <w:r>
              <w:rPr>
                <w:sz w:val="28"/>
                <w:szCs w:val="28"/>
              </w:rPr>
              <w:t>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11</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Âm nhạc</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12</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Mỹ thuật</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13</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Thể dục</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A9049A"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0</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A9049A" w:rsidP="00D91EF6">
            <w:pPr>
              <w:jc w:val="center"/>
              <w:rPr>
                <w:sz w:val="28"/>
                <w:szCs w:val="28"/>
              </w:rPr>
            </w:pPr>
            <w:r>
              <w:rPr>
                <w:sz w:val="28"/>
                <w:szCs w:val="28"/>
              </w:rPr>
              <w:t>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A9049A"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A9049A" w:rsidP="00D91EF6">
            <w:pPr>
              <w:jc w:val="center"/>
              <w:rPr>
                <w:sz w:val="28"/>
                <w:szCs w:val="28"/>
              </w:rPr>
            </w:pPr>
            <w:r>
              <w:rPr>
                <w:sz w:val="28"/>
                <w:szCs w:val="28"/>
              </w:rPr>
              <w:t>1</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14</w:t>
            </w: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370B11" w:rsidRDefault="00A65DB8" w:rsidP="00D91EF6">
            <w:pPr>
              <w:jc w:val="center"/>
              <w:rPr>
                <w:sz w:val="26"/>
                <w:szCs w:val="26"/>
              </w:rPr>
            </w:pPr>
            <w:r w:rsidRPr="00370B11">
              <w:rPr>
                <w:sz w:val="26"/>
                <w:szCs w:val="26"/>
              </w:rPr>
              <w:t>Tin học</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1</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A15ECC" w:rsidRDefault="008714BB" w:rsidP="00D91EF6">
            <w:pPr>
              <w:jc w:val="center"/>
              <w:rPr>
                <w:sz w:val="28"/>
                <w:szCs w:val="28"/>
              </w:rPr>
            </w:pPr>
            <w:r>
              <w:rPr>
                <w:sz w:val="28"/>
                <w:szCs w:val="28"/>
              </w:rPr>
              <w:t>1</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A15ECC" w:rsidRDefault="00F5022A" w:rsidP="00D91EF6">
            <w:pPr>
              <w:jc w:val="center"/>
              <w:rPr>
                <w:sz w:val="28"/>
                <w:szCs w:val="28"/>
              </w:rPr>
            </w:pPr>
            <w:r>
              <w:rPr>
                <w:sz w:val="28"/>
                <w:szCs w:val="28"/>
              </w:rPr>
              <w:t>0</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1</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F5022A" w:rsidP="00D91EF6">
            <w:pPr>
              <w:jc w:val="center"/>
              <w:rPr>
                <w:sz w:val="28"/>
                <w:szCs w:val="28"/>
              </w:rPr>
            </w:pPr>
            <w:r>
              <w:rPr>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0</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15ECC" w:rsidRDefault="008714BB" w:rsidP="00D91EF6">
            <w:pPr>
              <w:jc w:val="center"/>
              <w:rPr>
                <w:sz w:val="28"/>
                <w:szCs w:val="28"/>
              </w:rPr>
            </w:pPr>
            <w:r>
              <w:rPr>
                <w:sz w:val="28"/>
                <w:szCs w:val="28"/>
              </w:rPr>
              <w:t>1</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r w:rsidR="00A65DB8" w:rsidRPr="00A278BE" w:rsidTr="00E03A22">
        <w:trPr>
          <w:trHeight w:val="340"/>
          <w:jc w:val="center"/>
        </w:trPr>
        <w:tc>
          <w:tcPr>
            <w:tcW w:w="304" w:type="pct"/>
            <w:tcBorders>
              <w:top w:val="single" w:sz="4" w:space="0" w:color="auto"/>
              <w:left w:val="single" w:sz="4" w:space="0" w:color="auto"/>
              <w:bottom w:val="single" w:sz="4" w:space="0" w:color="auto"/>
              <w:right w:val="single" w:sz="4" w:space="0" w:color="auto"/>
            </w:tcBorders>
            <w:vAlign w:val="center"/>
          </w:tcPr>
          <w:p w:rsidR="00A65DB8" w:rsidRPr="00A278BE" w:rsidRDefault="00A65DB8" w:rsidP="00D91EF6">
            <w:pPr>
              <w:jc w:val="center"/>
              <w:rPr>
                <w:sz w:val="26"/>
                <w:szCs w:val="26"/>
              </w:rPr>
            </w:pPr>
          </w:p>
        </w:tc>
        <w:tc>
          <w:tcPr>
            <w:tcW w:w="1031" w:type="pct"/>
            <w:tcBorders>
              <w:top w:val="single" w:sz="4" w:space="0" w:color="auto"/>
              <w:left w:val="single" w:sz="4" w:space="0" w:color="auto"/>
              <w:bottom w:val="single" w:sz="4" w:space="0" w:color="auto"/>
              <w:right w:val="single" w:sz="4" w:space="0" w:color="auto"/>
            </w:tcBorders>
            <w:vAlign w:val="center"/>
          </w:tcPr>
          <w:p w:rsidR="00A65DB8" w:rsidRPr="00BB1961" w:rsidRDefault="00A65DB8" w:rsidP="00D91EF6">
            <w:pPr>
              <w:jc w:val="center"/>
              <w:rPr>
                <w:b/>
              </w:rPr>
            </w:pPr>
            <w:r w:rsidRPr="00BB1961">
              <w:rPr>
                <w:b/>
              </w:rPr>
              <w:t>TỔNG CỘNG</w:t>
            </w:r>
          </w:p>
        </w:tc>
        <w:tc>
          <w:tcPr>
            <w:tcW w:w="414" w:type="pct"/>
            <w:tcBorders>
              <w:top w:val="single" w:sz="4" w:space="0" w:color="auto"/>
              <w:left w:val="single" w:sz="4" w:space="0" w:color="auto"/>
              <w:bottom w:val="single" w:sz="4" w:space="0" w:color="auto"/>
              <w:right w:val="single" w:sz="4" w:space="0" w:color="auto"/>
            </w:tcBorders>
            <w:vAlign w:val="center"/>
          </w:tcPr>
          <w:p w:rsidR="00A65DB8" w:rsidRPr="00B31B83" w:rsidRDefault="008714BB" w:rsidP="00D91EF6">
            <w:pPr>
              <w:jc w:val="center"/>
              <w:rPr>
                <w:b/>
                <w:sz w:val="28"/>
                <w:szCs w:val="28"/>
              </w:rPr>
            </w:pPr>
            <w:r>
              <w:rPr>
                <w:b/>
                <w:sz w:val="28"/>
                <w:szCs w:val="28"/>
              </w:rPr>
              <w:t>2</w:t>
            </w:r>
            <w:r w:rsidR="00A9049A">
              <w:rPr>
                <w:b/>
                <w:sz w:val="28"/>
                <w:szCs w:val="28"/>
              </w:rPr>
              <w:t>5</w:t>
            </w:r>
          </w:p>
        </w:tc>
        <w:tc>
          <w:tcPr>
            <w:tcW w:w="400" w:type="pct"/>
            <w:tcBorders>
              <w:top w:val="single" w:sz="4" w:space="0" w:color="auto"/>
              <w:left w:val="single" w:sz="4" w:space="0" w:color="auto"/>
              <w:bottom w:val="single" w:sz="4" w:space="0" w:color="auto"/>
              <w:right w:val="single" w:sz="4" w:space="0" w:color="auto"/>
            </w:tcBorders>
            <w:vAlign w:val="center"/>
          </w:tcPr>
          <w:p w:rsidR="00A65DB8" w:rsidRPr="00B31B83" w:rsidRDefault="008714BB" w:rsidP="00D91EF6">
            <w:pPr>
              <w:jc w:val="center"/>
              <w:rPr>
                <w:b/>
                <w:sz w:val="28"/>
                <w:szCs w:val="28"/>
              </w:rPr>
            </w:pPr>
            <w:r>
              <w:rPr>
                <w:b/>
                <w:sz w:val="28"/>
                <w:szCs w:val="28"/>
              </w:rPr>
              <w:t>19</w:t>
            </w:r>
          </w:p>
        </w:tc>
        <w:tc>
          <w:tcPr>
            <w:tcW w:w="452" w:type="pct"/>
            <w:tcBorders>
              <w:top w:val="single" w:sz="4" w:space="0" w:color="auto"/>
              <w:left w:val="single" w:sz="4" w:space="0" w:color="auto"/>
              <w:bottom w:val="single" w:sz="4" w:space="0" w:color="auto"/>
              <w:right w:val="single" w:sz="4" w:space="0" w:color="auto"/>
            </w:tcBorders>
            <w:vAlign w:val="center"/>
          </w:tcPr>
          <w:p w:rsidR="00A65DB8" w:rsidRPr="00B31B83" w:rsidRDefault="00BD6A94" w:rsidP="00D91EF6">
            <w:pPr>
              <w:jc w:val="center"/>
              <w:rPr>
                <w:b/>
                <w:sz w:val="28"/>
                <w:szCs w:val="28"/>
              </w:rPr>
            </w:pPr>
            <w:r>
              <w:rPr>
                <w:b/>
                <w:sz w:val="28"/>
                <w:szCs w:val="28"/>
              </w:rPr>
              <w:t>1</w:t>
            </w:r>
            <w:r w:rsidR="00A9049A">
              <w:rPr>
                <w:b/>
                <w:sz w:val="28"/>
                <w:szCs w:val="28"/>
              </w:rPr>
              <w:t>6</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B31B83" w:rsidRDefault="008714BB" w:rsidP="00D91EF6">
            <w:pPr>
              <w:jc w:val="center"/>
              <w:rPr>
                <w:b/>
                <w:sz w:val="28"/>
                <w:szCs w:val="28"/>
              </w:rPr>
            </w:pPr>
            <w:r>
              <w:rPr>
                <w:b/>
                <w:sz w:val="28"/>
                <w:szCs w:val="28"/>
              </w:rPr>
              <w:t>2</w:t>
            </w:r>
            <w:r w:rsidR="00A9049A">
              <w:rPr>
                <w:b/>
                <w:sz w:val="28"/>
                <w:szCs w:val="28"/>
              </w:rPr>
              <w:t>5</w:t>
            </w:r>
          </w:p>
        </w:tc>
        <w:tc>
          <w:tcPr>
            <w:tcW w:w="3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B31B83" w:rsidRDefault="008714BB" w:rsidP="00D91EF6">
            <w:pPr>
              <w:jc w:val="center"/>
              <w:rPr>
                <w:b/>
                <w:sz w:val="28"/>
                <w:szCs w:val="28"/>
              </w:rPr>
            </w:pPr>
            <w:r>
              <w:rPr>
                <w:b/>
                <w:sz w:val="28"/>
                <w:szCs w:val="28"/>
              </w:rPr>
              <w:t>0</w:t>
            </w:r>
          </w:p>
        </w:tc>
        <w:tc>
          <w:tcPr>
            <w:tcW w:w="4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B31B83" w:rsidRDefault="00BD6A94" w:rsidP="00D91EF6">
            <w:pPr>
              <w:jc w:val="center"/>
              <w:rPr>
                <w:b/>
                <w:sz w:val="28"/>
                <w:szCs w:val="28"/>
              </w:rPr>
            </w:pPr>
            <w:r>
              <w:rPr>
                <w:b/>
                <w:sz w:val="28"/>
                <w:szCs w:val="28"/>
              </w:rPr>
              <w:t>0</w:t>
            </w:r>
          </w:p>
        </w:tc>
        <w:tc>
          <w:tcPr>
            <w:tcW w:w="3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B31B83" w:rsidRDefault="00A323F3" w:rsidP="00D91EF6">
            <w:pPr>
              <w:jc w:val="center"/>
              <w:rPr>
                <w:b/>
                <w:sz w:val="28"/>
                <w:szCs w:val="28"/>
              </w:rPr>
            </w:pPr>
            <w:r>
              <w:rPr>
                <w:b/>
                <w:sz w:val="28"/>
                <w:szCs w:val="28"/>
              </w:rPr>
              <w:t>2</w:t>
            </w:r>
            <w:r w:rsidR="00146AA3">
              <w:rPr>
                <w:b/>
                <w:sz w:val="28"/>
                <w:szCs w:val="28"/>
              </w:rPr>
              <w:t>1</w:t>
            </w:r>
          </w:p>
        </w:tc>
        <w:tc>
          <w:tcPr>
            <w:tcW w:w="3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B31B83" w:rsidRDefault="00A323F3" w:rsidP="00D91EF6">
            <w:pPr>
              <w:jc w:val="center"/>
              <w:rPr>
                <w:b/>
                <w:sz w:val="28"/>
                <w:szCs w:val="28"/>
              </w:rPr>
            </w:pPr>
            <w:r>
              <w:rPr>
                <w:b/>
                <w:sz w:val="28"/>
                <w:szCs w:val="28"/>
              </w:rPr>
              <w:t>4</w:t>
            </w:r>
          </w:p>
        </w:tc>
        <w:tc>
          <w:tcPr>
            <w:tcW w:w="4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5DB8" w:rsidRPr="00A278BE" w:rsidRDefault="00A65DB8" w:rsidP="00D91EF6">
            <w:pPr>
              <w:jc w:val="center"/>
              <w:rPr>
                <w:sz w:val="26"/>
                <w:szCs w:val="26"/>
              </w:rPr>
            </w:pPr>
          </w:p>
        </w:tc>
      </w:tr>
    </w:tbl>
    <w:p w:rsidR="00DE2405" w:rsidRPr="00D91EF6" w:rsidRDefault="00D91EF6" w:rsidP="00221728">
      <w:pPr>
        <w:spacing w:before="120" w:after="120"/>
        <w:ind w:firstLine="567"/>
        <w:jc w:val="both"/>
        <w:rPr>
          <w:b/>
          <w:sz w:val="28"/>
          <w:szCs w:val="28"/>
        </w:rPr>
      </w:pPr>
      <w:r w:rsidRPr="00D91EF6">
        <w:rPr>
          <w:b/>
          <w:sz w:val="28"/>
          <w:szCs w:val="28"/>
        </w:rPr>
        <w:t>b</w:t>
      </w:r>
      <w:r w:rsidR="002236B9">
        <w:rPr>
          <w:b/>
          <w:sz w:val="28"/>
          <w:szCs w:val="28"/>
        </w:rPr>
        <w:t>.</w:t>
      </w:r>
      <w:r w:rsidR="00A323F3" w:rsidRPr="00D91EF6">
        <w:rPr>
          <w:b/>
          <w:sz w:val="28"/>
          <w:szCs w:val="28"/>
        </w:rPr>
        <w:t xml:space="preserve"> </w:t>
      </w:r>
      <w:r w:rsidR="00BD6A94" w:rsidRPr="00D91EF6">
        <w:rPr>
          <w:b/>
          <w:sz w:val="28"/>
          <w:szCs w:val="28"/>
        </w:rPr>
        <w:t>Nhân viên.</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1574"/>
        <w:gridCol w:w="857"/>
        <w:gridCol w:w="757"/>
        <w:gridCol w:w="728"/>
        <w:gridCol w:w="770"/>
        <w:gridCol w:w="815"/>
        <w:gridCol w:w="777"/>
        <w:gridCol w:w="654"/>
        <w:gridCol w:w="712"/>
        <w:gridCol w:w="855"/>
      </w:tblGrid>
      <w:tr w:rsidR="00DE2405" w:rsidRPr="00A278BE">
        <w:trPr>
          <w:trHeight w:val="340"/>
          <w:jc w:val="center"/>
        </w:trPr>
        <w:tc>
          <w:tcPr>
            <w:tcW w:w="31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TT</w:t>
            </w:r>
          </w:p>
        </w:tc>
        <w:tc>
          <w:tcPr>
            <w:tcW w:w="86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Bộ phận</w:t>
            </w:r>
          </w:p>
        </w:tc>
        <w:tc>
          <w:tcPr>
            <w:tcW w:w="888"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Số lượng</w:t>
            </w:r>
          </w:p>
        </w:tc>
        <w:tc>
          <w:tcPr>
            <w:tcW w:w="401" w:type="pct"/>
            <w:vMerge w:val="restart"/>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jc w:val="center"/>
              <w:rPr>
                <w:b/>
                <w:sz w:val="26"/>
                <w:szCs w:val="26"/>
              </w:rPr>
            </w:pPr>
            <w:r w:rsidRPr="00A278BE">
              <w:rPr>
                <w:b/>
                <w:sz w:val="26"/>
                <w:szCs w:val="26"/>
              </w:rPr>
              <w:t>Đảng viên</w:t>
            </w:r>
          </w:p>
        </w:tc>
        <w:tc>
          <w:tcPr>
            <w:tcW w:w="2525"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Số giáo viên</w:t>
            </w:r>
          </w:p>
        </w:tc>
      </w:tr>
      <w:tr w:rsidR="00DE2405" w:rsidRPr="00A278BE">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888" w:type="pct"/>
            <w:gridSpan w:val="2"/>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01"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2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Biên chế</w:t>
            </w:r>
          </w:p>
          <w:p w:rsidR="00DE2405" w:rsidRPr="00A278BE" w:rsidRDefault="00DE2405" w:rsidP="00D91EF6">
            <w:pPr>
              <w:jc w:val="center"/>
              <w:rPr>
                <w:b/>
                <w:sz w:val="26"/>
                <w:szCs w:val="26"/>
              </w:rPr>
            </w:pPr>
            <w:r w:rsidRPr="00A278BE">
              <w:rPr>
                <w:b/>
                <w:sz w:val="26"/>
                <w:szCs w:val="26"/>
              </w:rPr>
              <w:t>(cơ hữu)</w:t>
            </w:r>
          </w:p>
        </w:tc>
        <w:tc>
          <w:tcPr>
            <w:tcW w:w="44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 xml:space="preserve">Hợp đồng </w:t>
            </w:r>
          </w:p>
        </w:tc>
        <w:tc>
          <w:tcPr>
            <w:tcW w:w="1651"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Trình độ</w:t>
            </w:r>
          </w:p>
        </w:tc>
      </w:tr>
      <w:tr w:rsidR="00DE2405" w:rsidRPr="00A278BE">
        <w:trPr>
          <w:trHeight w:val="5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888" w:type="pct"/>
            <w:gridSpan w:val="2"/>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01"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49"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b/>
                <w:sz w:val="26"/>
                <w:szCs w:val="26"/>
              </w:rPr>
            </w:pPr>
          </w:p>
        </w:tc>
        <w:tc>
          <w:tcPr>
            <w:tcW w:w="42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&gt;ĐH</w:t>
            </w:r>
          </w:p>
        </w:tc>
        <w:tc>
          <w:tcPr>
            <w:tcW w:w="3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ĐH</w:t>
            </w:r>
          </w:p>
        </w:tc>
        <w:tc>
          <w:tcPr>
            <w:tcW w:w="39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CĐ</w:t>
            </w:r>
          </w:p>
        </w:tc>
        <w:tc>
          <w:tcPr>
            <w:tcW w:w="47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A278BE" w:rsidRDefault="00DE2405" w:rsidP="00D91EF6">
            <w:pPr>
              <w:jc w:val="center"/>
              <w:rPr>
                <w:b/>
                <w:sz w:val="26"/>
                <w:szCs w:val="26"/>
              </w:rPr>
            </w:pPr>
            <w:r w:rsidRPr="00A278BE">
              <w:rPr>
                <w:b/>
                <w:sz w:val="26"/>
                <w:szCs w:val="26"/>
              </w:rPr>
              <w:t>Khác</w:t>
            </w:r>
          </w:p>
        </w:tc>
      </w:tr>
      <w:tr w:rsidR="00DE2405" w:rsidRPr="00A278BE">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0" w:type="auto"/>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472" w:type="pct"/>
            <w:tcBorders>
              <w:top w:val="single" w:sz="4" w:space="0" w:color="auto"/>
              <w:left w:val="single" w:sz="4" w:space="0" w:color="auto"/>
              <w:bottom w:val="single" w:sz="4" w:space="0" w:color="auto"/>
              <w:right w:val="single" w:sz="4" w:space="0" w:color="auto"/>
            </w:tcBorders>
            <w:vAlign w:val="center"/>
          </w:tcPr>
          <w:p w:rsidR="00E03A22" w:rsidRDefault="00E03A22" w:rsidP="00D91EF6">
            <w:pPr>
              <w:jc w:val="center"/>
              <w:rPr>
                <w:b/>
              </w:rPr>
            </w:pPr>
          </w:p>
          <w:p w:rsidR="00DE2405" w:rsidRDefault="00DE2405" w:rsidP="00D91EF6">
            <w:pPr>
              <w:jc w:val="center"/>
              <w:rPr>
                <w:b/>
              </w:rPr>
            </w:pPr>
            <w:r w:rsidRPr="00A278BE">
              <w:rPr>
                <w:b/>
              </w:rPr>
              <w:t>T.số</w:t>
            </w:r>
          </w:p>
          <w:p w:rsidR="00E03A22" w:rsidRPr="00A278BE" w:rsidRDefault="00E03A22" w:rsidP="00D91EF6">
            <w:pPr>
              <w:jc w:val="center"/>
              <w:rPr>
                <w:b/>
              </w:rPr>
            </w:pPr>
          </w:p>
        </w:tc>
        <w:tc>
          <w:tcPr>
            <w:tcW w:w="417" w:type="pct"/>
            <w:tcBorders>
              <w:top w:val="single" w:sz="4" w:space="0" w:color="auto"/>
              <w:left w:val="single" w:sz="4" w:space="0" w:color="auto"/>
              <w:bottom w:val="single" w:sz="4" w:space="0" w:color="auto"/>
              <w:right w:val="single" w:sz="4" w:space="0" w:color="auto"/>
            </w:tcBorders>
            <w:vAlign w:val="center"/>
          </w:tcPr>
          <w:p w:rsidR="00E03A22" w:rsidRDefault="00E03A22" w:rsidP="00D91EF6">
            <w:pPr>
              <w:jc w:val="center"/>
              <w:rPr>
                <w:b/>
              </w:rPr>
            </w:pPr>
          </w:p>
          <w:p w:rsidR="00DE2405" w:rsidRDefault="00DE2405" w:rsidP="00D91EF6">
            <w:pPr>
              <w:jc w:val="center"/>
              <w:rPr>
                <w:b/>
              </w:rPr>
            </w:pPr>
            <w:r w:rsidRPr="00A278BE">
              <w:rPr>
                <w:b/>
              </w:rPr>
              <w:t>Nữ</w:t>
            </w:r>
          </w:p>
          <w:p w:rsidR="00E03A22" w:rsidRPr="00A278BE" w:rsidRDefault="00E03A22" w:rsidP="00D91EF6">
            <w:pPr>
              <w:jc w:val="center"/>
              <w:rPr>
                <w:b/>
              </w:rPr>
            </w:pPr>
          </w:p>
        </w:tc>
        <w:tc>
          <w:tcPr>
            <w:tcW w:w="401"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424"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449"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tc>
        <w:tc>
          <w:tcPr>
            <w:tcW w:w="428"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c>
          <w:tcPr>
            <w:tcW w:w="360"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DE2405" w:rsidRPr="00A278BE" w:rsidRDefault="00DE2405" w:rsidP="00D91EF6">
            <w:pPr>
              <w:rPr>
                <w:sz w:val="20"/>
                <w:szCs w:val="20"/>
              </w:rPr>
            </w:pPr>
          </w:p>
        </w:tc>
      </w:tr>
      <w:tr w:rsidR="00DE2405"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DE2405" w:rsidRPr="00B848B5" w:rsidRDefault="00A323F3" w:rsidP="00D91EF6">
            <w:pPr>
              <w:jc w:val="center"/>
              <w:rPr>
                <w:sz w:val="28"/>
                <w:szCs w:val="28"/>
              </w:rPr>
            </w:pPr>
            <w:r>
              <w:rPr>
                <w:sz w:val="28"/>
                <w:szCs w:val="28"/>
              </w:rPr>
              <w:t>1</w:t>
            </w:r>
          </w:p>
        </w:tc>
        <w:tc>
          <w:tcPr>
            <w:tcW w:w="867" w:type="pct"/>
            <w:tcBorders>
              <w:top w:val="single" w:sz="4" w:space="0" w:color="auto"/>
              <w:left w:val="single" w:sz="4" w:space="0" w:color="auto"/>
              <w:bottom w:val="single" w:sz="4" w:space="0" w:color="auto"/>
              <w:right w:val="single" w:sz="4" w:space="0" w:color="auto"/>
            </w:tcBorders>
            <w:vAlign w:val="center"/>
          </w:tcPr>
          <w:p w:rsidR="00DE2405" w:rsidRPr="00B848B5" w:rsidRDefault="00DE2405" w:rsidP="00D91EF6">
            <w:pPr>
              <w:rPr>
                <w:sz w:val="28"/>
                <w:szCs w:val="28"/>
              </w:rPr>
            </w:pPr>
            <w:r w:rsidRPr="00B848B5">
              <w:rPr>
                <w:sz w:val="28"/>
                <w:szCs w:val="28"/>
              </w:rPr>
              <w:t>Kế toán</w:t>
            </w:r>
          </w:p>
        </w:tc>
        <w:tc>
          <w:tcPr>
            <w:tcW w:w="472" w:type="pct"/>
            <w:tcBorders>
              <w:top w:val="single" w:sz="4" w:space="0" w:color="auto"/>
              <w:left w:val="single" w:sz="4" w:space="0" w:color="auto"/>
              <w:bottom w:val="single" w:sz="4" w:space="0" w:color="auto"/>
              <w:right w:val="single" w:sz="4" w:space="0" w:color="auto"/>
            </w:tcBorders>
            <w:vAlign w:val="center"/>
          </w:tcPr>
          <w:p w:rsidR="00DE2405" w:rsidRPr="00B848B5" w:rsidRDefault="00BD6A94" w:rsidP="00D91EF6">
            <w:pPr>
              <w:jc w:val="center"/>
              <w:rPr>
                <w:sz w:val="28"/>
                <w:szCs w:val="28"/>
              </w:rPr>
            </w:pPr>
            <w:r>
              <w:rPr>
                <w:sz w:val="28"/>
                <w:szCs w:val="28"/>
              </w:rPr>
              <w:t>1</w:t>
            </w:r>
          </w:p>
        </w:tc>
        <w:tc>
          <w:tcPr>
            <w:tcW w:w="417" w:type="pct"/>
            <w:tcBorders>
              <w:top w:val="single" w:sz="4" w:space="0" w:color="auto"/>
              <w:left w:val="single" w:sz="4" w:space="0" w:color="auto"/>
              <w:bottom w:val="single" w:sz="4" w:space="0" w:color="auto"/>
              <w:right w:val="single" w:sz="4" w:space="0" w:color="auto"/>
            </w:tcBorders>
            <w:vAlign w:val="center"/>
          </w:tcPr>
          <w:p w:rsidR="00DE2405" w:rsidRPr="00B848B5" w:rsidRDefault="00BD6A94" w:rsidP="00D91EF6">
            <w:pPr>
              <w:jc w:val="center"/>
              <w:rPr>
                <w:sz w:val="28"/>
                <w:szCs w:val="28"/>
              </w:rPr>
            </w:pPr>
            <w:r>
              <w:rPr>
                <w:sz w:val="28"/>
                <w:szCs w:val="28"/>
              </w:rPr>
              <w:t>1</w:t>
            </w:r>
          </w:p>
        </w:tc>
        <w:tc>
          <w:tcPr>
            <w:tcW w:w="401" w:type="pct"/>
            <w:tcBorders>
              <w:top w:val="single" w:sz="4" w:space="0" w:color="auto"/>
              <w:left w:val="single" w:sz="4" w:space="0" w:color="auto"/>
              <w:bottom w:val="single" w:sz="4" w:space="0" w:color="auto"/>
              <w:right w:val="single" w:sz="4" w:space="0" w:color="auto"/>
            </w:tcBorders>
            <w:vAlign w:val="center"/>
          </w:tcPr>
          <w:p w:rsidR="00DE2405" w:rsidRPr="00B848B5" w:rsidRDefault="00A323F3" w:rsidP="00D91EF6">
            <w:pPr>
              <w:jc w:val="center"/>
              <w:rPr>
                <w:sz w:val="28"/>
                <w:szCs w:val="28"/>
              </w:rPr>
            </w:pPr>
            <w:r>
              <w:rPr>
                <w:sz w:val="28"/>
                <w:szCs w:val="28"/>
              </w:rPr>
              <w:t>1</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A323F3" w:rsidP="00D91EF6">
            <w:pPr>
              <w:jc w:val="center"/>
              <w:rPr>
                <w:sz w:val="28"/>
                <w:szCs w:val="28"/>
              </w:rPr>
            </w:pPr>
            <w:r>
              <w:rPr>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A323F3" w:rsidP="00D91EF6">
            <w:pPr>
              <w:jc w:val="center"/>
              <w:rPr>
                <w:sz w:val="28"/>
                <w:szCs w:val="28"/>
              </w:rPr>
            </w:pPr>
            <w:r>
              <w:rPr>
                <w:sz w:val="28"/>
                <w:szCs w:val="28"/>
              </w:rPr>
              <w:t>1</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BD6A94" w:rsidP="00D91EF6">
            <w:pPr>
              <w:jc w:val="center"/>
              <w:rPr>
                <w:sz w:val="28"/>
                <w:szCs w:val="28"/>
              </w:rPr>
            </w:pPr>
            <w:r>
              <w:rPr>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BD6A94" w:rsidP="00D91EF6">
            <w:pPr>
              <w:jc w:val="center"/>
              <w:rPr>
                <w:sz w:val="28"/>
                <w:szCs w:val="28"/>
              </w:rPr>
            </w:pPr>
            <w:r>
              <w:rPr>
                <w:sz w:val="28"/>
                <w:szCs w:val="28"/>
              </w:rPr>
              <w:t>1</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BD6A94" w:rsidP="00D91EF6">
            <w:pPr>
              <w:jc w:val="center"/>
              <w:rPr>
                <w:sz w:val="28"/>
                <w:szCs w:val="28"/>
              </w:rPr>
            </w:pPr>
            <w:r>
              <w:rPr>
                <w:sz w:val="28"/>
                <w:szCs w:val="28"/>
              </w:rPr>
              <w:t>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DE2405" w:rsidP="00D91EF6">
            <w:pPr>
              <w:jc w:val="center"/>
              <w:rPr>
                <w:sz w:val="28"/>
                <w:szCs w:val="28"/>
              </w:rPr>
            </w:pPr>
          </w:p>
        </w:tc>
      </w:tr>
      <w:tr w:rsidR="00DE2405"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DE2405" w:rsidRPr="00B848B5" w:rsidRDefault="00A323F3" w:rsidP="00D91EF6">
            <w:pPr>
              <w:jc w:val="center"/>
              <w:rPr>
                <w:sz w:val="28"/>
                <w:szCs w:val="28"/>
              </w:rPr>
            </w:pPr>
            <w:r>
              <w:rPr>
                <w:sz w:val="28"/>
                <w:szCs w:val="28"/>
              </w:rPr>
              <w:t>2</w:t>
            </w:r>
          </w:p>
        </w:tc>
        <w:tc>
          <w:tcPr>
            <w:tcW w:w="867" w:type="pct"/>
            <w:tcBorders>
              <w:top w:val="single" w:sz="4" w:space="0" w:color="auto"/>
              <w:left w:val="single" w:sz="4" w:space="0" w:color="auto"/>
              <w:bottom w:val="single" w:sz="4" w:space="0" w:color="auto"/>
              <w:right w:val="single" w:sz="4" w:space="0" w:color="auto"/>
            </w:tcBorders>
            <w:vAlign w:val="center"/>
          </w:tcPr>
          <w:p w:rsidR="00DE2405" w:rsidRPr="00B848B5" w:rsidRDefault="00A323F3" w:rsidP="00D91EF6">
            <w:pPr>
              <w:rPr>
                <w:sz w:val="28"/>
                <w:szCs w:val="28"/>
              </w:rPr>
            </w:pPr>
            <w:r>
              <w:rPr>
                <w:sz w:val="28"/>
                <w:szCs w:val="28"/>
              </w:rPr>
              <w:t>VT-TQ</w:t>
            </w:r>
          </w:p>
        </w:tc>
        <w:tc>
          <w:tcPr>
            <w:tcW w:w="472" w:type="pct"/>
            <w:tcBorders>
              <w:top w:val="single" w:sz="4" w:space="0" w:color="auto"/>
              <w:left w:val="single" w:sz="4" w:space="0" w:color="auto"/>
              <w:bottom w:val="single" w:sz="4" w:space="0" w:color="auto"/>
              <w:right w:val="single" w:sz="4" w:space="0" w:color="auto"/>
            </w:tcBorders>
            <w:vAlign w:val="center"/>
          </w:tcPr>
          <w:p w:rsidR="00DE2405" w:rsidRPr="00B848B5" w:rsidRDefault="00BD6A94" w:rsidP="00D91EF6">
            <w:pPr>
              <w:jc w:val="center"/>
              <w:rPr>
                <w:sz w:val="28"/>
                <w:szCs w:val="28"/>
              </w:rPr>
            </w:pPr>
            <w:r>
              <w:rPr>
                <w:sz w:val="28"/>
                <w:szCs w:val="28"/>
              </w:rPr>
              <w:t>1</w:t>
            </w:r>
          </w:p>
        </w:tc>
        <w:tc>
          <w:tcPr>
            <w:tcW w:w="417" w:type="pct"/>
            <w:tcBorders>
              <w:top w:val="single" w:sz="4" w:space="0" w:color="auto"/>
              <w:left w:val="single" w:sz="4" w:space="0" w:color="auto"/>
              <w:bottom w:val="single" w:sz="4" w:space="0" w:color="auto"/>
              <w:right w:val="single" w:sz="4" w:space="0" w:color="auto"/>
            </w:tcBorders>
            <w:vAlign w:val="center"/>
          </w:tcPr>
          <w:p w:rsidR="00DE2405" w:rsidRPr="00B848B5" w:rsidRDefault="00BD6A94" w:rsidP="00D91EF6">
            <w:pPr>
              <w:jc w:val="center"/>
              <w:rPr>
                <w:sz w:val="28"/>
                <w:szCs w:val="28"/>
              </w:rPr>
            </w:pPr>
            <w:r>
              <w:rPr>
                <w:sz w:val="28"/>
                <w:szCs w:val="28"/>
              </w:rPr>
              <w:t>1</w:t>
            </w:r>
          </w:p>
        </w:tc>
        <w:tc>
          <w:tcPr>
            <w:tcW w:w="401" w:type="pct"/>
            <w:tcBorders>
              <w:top w:val="single" w:sz="4" w:space="0" w:color="auto"/>
              <w:left w:val="single" w:sz="4" w:space="0" w:color="auto"/>
              <w:bottom w:val="single" w:sz="4" w:space="0" w:color="auto"/>
              <w:right w:val="single" w:sz="4" w:space="0" w:color="auto"/>
            </w:tcBorders>
            <w:vAlign w:val="center"/>
          </w:tcPr>
          <w:p w:rsidR="00DE2405" w:rsidRPr="00B848B5" w:rsidRDefault="00A323F3" w:rsidP="00D91EF6">
            <w:pPr>
              <w:jc w:val="center"/>
              <w:rPr>
                <w:sz w:val="28"/>
                <w:szCs w:val="28"/>
              </w:rPr>
            </w:pPr>
            <w:r>
              <w:rPr>
                <w:sz w:val="28"/>
                <w:szCs w:val="28"/>
              </w:rPr>
              <w:t>1</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A323F3" w:rsidP="00D91EF6">
            <w:pPr>
              <w:jc w:val="center"/>
              <w:rPr>
                <w:sz w:val="28"/>
                <w:szCs w:val="28"/>
              </w:rPr>
            </w:pPr>
            <w:r>
              <w:rPr>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A323F3" w:rsidP="00D91EF6">
            <w:pPr>
              <w:jc w:val="center"/>
              <w:rPr>
                <w:sz w:val="28"/>
                <w:szCs w:val="28"/>
              </w:rPr>
            </w:pPr>
            <w:r>
              <w:rPr>
                <w:sz w:val="28"/>
                <w:szCs w:val="28"/>
              </w:rPr>
              <w:t>1</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BD6A94" w:rsidP="00D91EF6">
            <w:pPr>
              <w:jc w:val="center"/>
              <w:rPr>
                <w:sz w:val="28"/>
                <w:szCs w:val="28"/>
              </w:rPr>
            </w:pPr>
            <w:r>
              <w:rPr>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BD6A94" w:rsidP="00D91EF6">
            <w:pPr>
              <w:jc w:val="center"/>
              <w:rPr>
                <w:sz w:val="28"/>
                <w:szCs w:val="28"/>
              </w:rPr>
            </w:pPr>
            <w:r>
              <w:rPr>
                <w:sz w:val="28"/>
                <w:szCs w:val="28"/>
              </w:rPr>
              <w:t>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BD6A94" w:rsidP="00D91EF6">
            <w:pPr>
              <w:jc w:val="center"/>
              <w:rPr>
                <w:sz w:val="28"/>
                <w:szCs w:val="28"/>
              </w:rPr>
            </w:pPr>
            <w:r>
              <w:rPr>
                <w:sz w:val="28"/>
                <w:szCs w:val="28"/>
              </w:rPr>
              <w:t>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2405" w:rsidRPr="00B848B5" w:rsidRDefault="00BD6A94" w:rsidP="00D91EF6">
            <w:pPr>
              <w:jc w:val="center"/>
              <w:rPr>
                <w:sz w:val="28"/>
                <w:szCs w:val="28"/>
              </w:rPr>
            </w:pPr>
            <w:r>
              <w:rPr>
                <w:sz w:val="28"/>
                <w:szCs w:val="28"/>
              </w:rPr>
              <w:t>1</w:t>
            </w:r>
          </w:p>
        </w:tc>
      </w:tr>
      <w:tr w:rsidR="00673343"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3</w:t>
            </w:r>
          </w:p>
        </w:tc>
        <w:tc>
          <w:tcPr>
            <w:tcW w:w="867"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rPr>
                <w:sz w:val="28"/>
                <w:szCs w:val="28"/>
              </w:rPr>
            </w:pPr>
            <w:r w:rsidRPr="00B848B5">
              <w:rPr>
                <w:sz w:val="28"/>
                <w:szCs w:val="28"/>
              </w:rPr>
              <w:t>Thư viện</w:t>
            </w:r>
          </w:p>
        </w:tc>
        <w:tc>
          <w:tcPr>
            <w:tcW w:w="472"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sz w:val="28"/>
                <w:szCs w:val="28"/>
              </w:rPr>
            </w:pPr>
            <w:r>
              <w:rPr>
                <w:sz w:val="28"/>
                <w:szCs w:val="28"/>
              </w:rPr>
              <w:t>1</w:t>
            </w:r>
          </w:p>
        </w:tc>
        <w:tc>
          <w:tcPr>
            <w:tcW w:w="417"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0</w:t>
            </w:r>
          </w:p>
        </w:tc>
        <w:tc>
          <w:tcPr>
            <w:tcW w:w="401"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sz w:val="28"/>
                <w:szCs w:val="28"/>
              </w:rPr>
            </w:pPr>
            <w:r>
              <w:rPr>
                <w:sz w:val="28"/>
                <w:szCs w:val="28"/>
              </w:rPr>
              <w:t>0</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1</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sz w:val="28"/>
                <w:szCs w:val="28"/>
              </w:rPr>
            </w:pPr>
            <w:r>
              <w:rPr>
                <w:sz w:val="28"/>
                <w:szCs w:val="28"/>
              </w:rPr>
              <w:t>1</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p>
        </w:tc>
      </w:tr>
      <w:tr w:rsidR="00673343"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4</w:t>
            </w:r>
          </w:p>
        </w:tc>
        <w:tc>
          <w:tcPr>
            <w:tcW w:w="867"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rPr>
                <w:sz w:val="28"/>
                <w:szCs w:val="28"/>
              </w:rPr>
            </w:pPr>
            <w:r w:rsidRPr="00B848B5">
              <w:rPr>
                <w:sz w:val="28"/>
                <w:szCs w:val="28"/>
              </w:rPr>
              <w:t>TB-THTN</w:t>
            </w:r>
          </w:p>
        </w:tc>
        <w:tc>
          <w:tcPr>
            <w:tcW w:w="472"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1</w:t>
            </w:r>
          </w:p>
        </w:tc>
        <w:tc>
          <w:tcPr>
            <w:tcW w:w="417"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0</w:t>
            </w:r>
          </w:p>
        </w:tc>
        <w:tc>
          <w:tcPr>
            <w:tcW w:w="401"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sz w:val="28"/>
                <w:szCs w:val="28"/>
              </w:rPr>
            </w:pPr>
            <w:r>
              <w:rPr>
                <w:sz w:val="28"/>
                <w:szCs w:val="28"/>
              </w:rPr>
              <w:t>0</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sz w:val="28"/>
                <w:szCs w:val="28"/>
              </w:rPr>
            </w:pPr>
            <w:r>
              <w:rPr>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1</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sz w:val="28"/>
                <w:szCs w:val="28"/>
              </w:rPr>
            </w:pPr>
            <w:r>
              <w:rPr>
                <w:sz w:val="28"/>
                <w:szCs w:val="28"/>
              </w:rPr>
              <w:t>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53FBE" w:rsidP="00D91EF6">
            <w:pPr>
              <w:jc w:val="center"/>
              <w:rPr>
                <w:sz w:val="28"/>
                <w:szCs w:val="28"/>
              </w:rPr>
            </w:pPr>
            <w:r>
              <w:rPr>
                <w:sz w:val="28"/>
                <w:szCs w:val="28"/>
              </w:rPr>
              <w:t>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53FBE" w:rsidP="00D91EF6">
            <w:pPr>
              <w:jc w:val="center"/>
              <w:rPr>
                <w:sz w:val="28"/>
                <w:szCs w:val="28"/>
              </w:rPr>
            </w:pPr>
            <w:r>
              <w:rPr>
                <w:sz w:val="28"/>
                <w:szCs w:val="28"/>
              </w:rPr>
              <w:t>1</w:t>
            </w:r>
          </w:p>
        </w:tc>
      </w:tr>
      <w:tr w:rsidR="00673343"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5</w:t>
            </w:r>
          </w:p>
        </w:tc>
        <w:tc>
          <w:tcPr>
            <w:tcW w:w="867"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rPr>
                <w:sz w:val="28"/>
                <w:szCs w:val="28"/>
              </w:rPr>
            </w:pPr>
            <w:r w:rsidRPr="00B848B5">
              <w:rPr>
                <w:sz w:val="28"/>
                <w:szCs w:val="28"/>
              </w:rPr>
              <w:t>Y tế</w:t>
            </w:r>
          </w:p>
        </w:tc>
        <w:tc>
          <w:tcPr>
            <w:tcW w:w="472"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sz w:val="28"/>
                <w:szCs w:val="28"/>
              </w:rPr>
            </w:pPr>
            <w:r>
              <w:rPr>
                <w:sz w:val="28"/>
                <w:szCs w:val="28"/>
              </w:rPr>
              <w:t>1</w:t>
            </w:r>
          </w:p>
        </w:tc>
        <w:tc>
          <w:tcPr>
            <w:tcW w:w="417"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sz w:val="28"/>
                <w:szCs w:val="28"/>
              </w:rPr>
            </w:pPr>
            <w:r>
              <w:rPr>
                <w:sz w:val="28"/>
                <w:szCs w:val="28"/>
              </w:rPr>
              <w:t>1</w:t>
            </w:r>
          </w:p>
        </w:tc>
        <w:tc>
          <w:tcPr>
            <w:tcW w:w="401"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1</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sz w:val="28"/>
                <w:szCs w:val="28"/>
              </w:rPr>
            </w:pPr>
            <w:r>
              <w:rPr>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sz w:val="28"/>
                <w:szCs w:val="28"/>
              </w:rPr>
            </w:pPr>
            <w:r>
              <w:rPr>
                <w:sz w:val="28"/>
                <w:szCs w:val="28"/>
              </w:rPr>
              <w:t>1</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1</w:t>
            </w:r>
          </w:p>
        </w:tc>
      </w:tr>
      <w:tr w:rsidR="00673343"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6</w:t>
            </w:r>
          </w:p>
        </w:tc>
        <w:tc>
          <w:tcPr>
            <w:tcW w:w="867"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rPr>
                <w:sz w:val="28"/>
                <w:szCs w:val="28"/>
              </w:rPr>
            </w:pPr>
            <w:r w:rsidRPr="00B848B5">
              <w:rPr>
                <w:sz w:val="28"/>
                <w:szCs w:val="28"/>
              </w:rPr>
              <w:t>Bảo vệ</w:t>
            </w:r>
          </w:p>
        </w:tc>
        <w:tc>
          <w:tcPr>
            <w:tcW w:w="472"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1</w:t>
            </w:r>
          </w:p>
        </w:tc>
        <w:tc>
          <w:tcPr>
            <w:tcW w:w="417"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sz w:val="28"/>
                <w:szCs w:val="28"/>
              </w:rPr>
            </w:pPr>
            <w:r>
              <w:rPr>
                <w:sz w:val="28"/>
                <w:szCs w:val="28"/>
              </w:rPr>
              <w:t>0</w:t>
            </w:r>
          </w:p>
        </w:tc>
        <w:tc>
          <w:tcPr>
            <w:tcW w:w="401" w:type="pct"/>
            <w:tcBorders>
              <w:top w:val="single" w:sz="4" w:space="0" w:color="auto"/>
              <w:left w:val="single" w:sz="4" w:space="0" w:color="auto"/>
              <w:bottom w:val="single" w:sz="4" w:space="0" w:color="auto"/>
              <w:right w:val="single" w:sz="4" w:space="0" w:color="auto"/>
            </w:tcBorders>
            <w:vAlign w:val="center"/>
          </w:tcPr>
          <w:p w:rsidR="00673343" w:rsidRPr="00B848B5" w:rsidRDefault="00A323F3" w:rsidP="00D91EF6">
            <w:pPr>
              <w:jc w:val="center"/>
              <w:rPr>
                <w:sz w:val="28"/>
                <w:szCs w:val="28"/>
              </w:rPr>
            </w:pPr>
            <w:r>
              <w:rPr>
                <w:sz w:val="28"/>
                <w:szCs w:val="28"/>
              </w:rPr>
              <w:t>0</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sz w:val="28"/>
                <w:szCs w:val="28"/>
              </w:rPr>
            </w:pPr>
            <w:r>
              <w:rPr>
                <w:sz w:val="28"/>
                <w:szCs w:val="28"/>
              </w:rPr>
              <w:t>1</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sz w:val="28"/>
                <w:szCs w:val="28"/>
              </w:rPr>
            </w:pPr>
            <w:r>
              <w:rPr>
                <w:sz w:val="28"/>
                <w:szCs w:val="28"/>
              </w:rPr>
              <w:t>1</w:t>
            </w:r>
          </w:p>
        </w:tc>
      </w:tr>
      <w:tr w:rsidR="00146AA3"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146AA3" w:rsidRDefault="00146AA3" w:rsidP="00D91EF6">
            <w:pPr>
              <w:jc w:val="center"/>
              <w:rPr>
                <w:sz w:val="28"/>
                <w:szCs w:val="28"/>
              </w:rPr>
            </w:pPr>
            <w:r>
              <w:rPr>
                <w:sz w:val="28"/>
                <w:szCs w:val="28"/>
              </w:rPr>
              <w:t>7</w:t>
            </w:r>
          </w:p>
        </w:tc>
        <w:tc>
          <w:tcPr>
            <w:tcW w:w="867" w:type="pct"/>
            <w:tcBorders>
              <w:top w:val="single" w:sz="4" w:space="0" w:color="auto"/>
              <w:left w:val="single" w:sz="4" w:space="0" w:color="auto"/>
              <w:bottom w:val="single" w:sz="4" w:space="0" w:color="auto"/>
              <w:right w:val="single" w:sz="4" w:space="0" w:color="auto"/>
            </w:tcBorders>
            <w:vAlign w:val="center"/>
          </w:tcPr>
          <w:p w:rsidR="00146AA3" w:rsidRPr="00B848B5" w:rsidRDefault="00146AA3" w:rsidP="00D91EF6">
            <w:pPr>
              <w:rPr>
                <w:sz w:val="28"/>
                <w:szCs w:val="28"/>
              </w:rPr>
            </w:pPr>
            <w:r>
              <w:rPr>
                <w:sz w:val="28"/>
                <w:szCs w:val="28"/>
              </w:rPr>
              <w:t>Tạp vụ</w:t>
            </w:r>
          </w:p>
        </w:tc>
        <w:tc>
          <w:tcPr>
            <w:tcW w:w="472" w:type="pct"/>
            <w:tcBorders>
              <w:top w:val="single" w:sz="4" w:space="0" w:color="auto"/>
              <w:left w:val="single" w:sz="4" w:space="0" w:color="auto"/>
              <w:bottom w:val="single" w:sz="4" w:space="0" w:color="auto"/>
              <w:right w:val="single" w:sz="4" w:space="0" w:color="auto"/>
            </w:tcBorders>
            <w:vAlign w:val="center"/>
          </w:tcPr>
          <w:p w:rsidR="00146AA3" w:rsidRDefault="00146AA3" w:rsidP="00D91EF6">
            <w:pPr>
              <w:jc w:val="center"/>
              <w:rPr>
                <w:sz w:val="28"/>
                <w:szCs w:val="28"/>
              </w:rPr>
            </w:pPr>
            <w:r>
              <w:rPr>
                <w:sz w:val="28"/>
                <w:szCs w:val="28"/>
              </w:rPr>
              <w:t>1</w:t>
            </w:r>
          </w:p>
        </w:tc>
        <w:tc>
          <w:tcPr>
            <w:tcW w:w="417" w:type="pct"/>
            <w:tcBorders>
              <w:top w:val="single" w:sz="4" w:space="0" w:color="auto"/>
              <w:left w:val="single" w:sz="4" w:space="0" w:color="auto"/>
              <w:bottom w:val="single" w:sz="4" w:space="0" w:color="auto"/>
              <w:right w:val="single" w:sz="4" w:space="0" w:color="auto"/>
            </w:tcBorders>
            <w:vAlign w:val="center"/>
          </w:tcPr>
          <w:p w:rsidR="00146AA3" w:rsidRDefault="00146AA3" w:rsidP="00D91EF6">
            <w:pPr>
              <w:jc w:val="center"/>
              <w:rPr>
                <w:sz w:val="28"/>
                <w:szCs w:val="28"/>
              </w:rPr>
            </w:pPr>
            <w:r>
              <w:rPr>
                <w:sz w:val="28"/>
                <w:szCs w:val="28"/>
              </w:rPr>
              <w:t>1</w:t>
            </w:r>
          </w:p>
        </w:tc>
        <w:tc>
          <w:tcPr>
            <w:tcW w:w="401" w:type="pct"/>
            <w:tcBorders>
              <w:top w:val="single" w:sz="4" w:space="0" w:color="auto"/>
              <w:left w:val="single" w:sz="4" w:space="0" w:color="auto"/>
              <w:bottom w:val="single" w:sz="4" w:space="0" w:color="auto"/>
              <w:right w:val="single" w:sz="4" w:space="0" w:color="auto"/>
            </w:tcBorders>
            <w:vAlign w:val="center"/>
          </w:tcPr>
          <w:p w:rsidR="00146AA3" w:rsidRDefault="00146AA3" w:rsidP="00D91EF6">
            <w:pPr>
              <w:jc w:val="center"/>
              <w:rPr>
                <w:sz w:val="28"/>
                <w:szCs w:val="28"/>
              </w:rPr>
            </w:pPr>
            <w:r>
              <w:rPr>
                <w:sz w:val="28"/>
                <w:szCs w:val="28"/>
              </w:rPr>
              <w:t>0</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6AA3" w:rsidRDefault="00146AA3" w:rsidP="00D91EF6">
            <w:pPr>
              <w:jc w:val="center"/>
              <w:rPr>
                <w:sz w:val="28"/>
                <w:szCs w:val="28"/>
              </w:rPr>
            </w:pPr>
            <w:r>
              <w:rPr>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6AA3" w:rsidRDefault="00146AA3" w:rsidP="00D91EF6">
            <w:pPr>
              <w:jc w:val="center"/>
              <w:rPr>
                <w:sz w:val="28"/>
                <w:szCs w:val="28"/>
              </w:rPr>
            </w:pPr>
            <w:r>
              <w:rPr>
                <w:sz w:val="28"/>
                <w:szCs w:val="28"/>
              </w:rPr>
              <w:t>0</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6AA3" w:rsidRDefault="00146AA3" w:rsidP="00D91EF6">
            <w:pPr>
              <w:jc w:val="center"/>
              <w:rPr>
                <w:sz w:val="28"/>
                <w:szCs w:val="28"/>
              </w:rPr>
            </w:pPr>
            <w:r>
              <w:rPr>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6AA3" w:rsidRDefault="00146AA3" w:rsidP="00D91EF6">
            <w:pPr>
              <w:jc w:val="center"/>
              <w:rPr>
                <w:sz w:val="28"/>
                <w:szCs w:val="28"/>
              </w:rPr>
            </w:pPr>
            <w:r>
              <w:rPr>
                <w:sz w:val="28"/>
                <w:szCs w:val="28"/>
              </w:rPr>
              <w:t>0</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6AA3" w:rsidRDefault="00146AA3" w:rsidP="00D91EF6">
            <w:pPr>
              <w:jc w:val="center"/>
              <w:rPr>
                <w:sz w:val="28"/>
                <w:szCs w:val="28"/>
              </w:rPr>
            </w:pPr>
            <w:r>
              <w:rPr>
                <w:sz w:val="28"/>
                <w:szCs w:val="28"/>
              </w:rPr>
              <w:t>0</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46AA3" w:rsidRDefault="00146AA3" w:rsidP="00D91EF6">
            <w:pPr>
              <w:jc w:val="center"/>
              <w:rPr>
                <w:sz w:val="28"/>
                <w:szCs w:val="28"/>
              </w:rPr>
            </w:pPr>
            <w:r>
              <w:rPr>
                <w:sz w:val="28"/>
                <w:szCs w:val="28"/>
              </w:rPr>
              <w:t>1</w:t>
            </w:r>
          </w:p>
        </w:tc>
      </w:tr>
      <w:tr w:rsidR="00673343" w:rsidRPr="00A278BE">
        <w:trPr>
          <w:trHeight w:val="340"/>
          <w:jc w:val="center"/>
        </w:trPr>
        <w:tc>
          <w:tcPr>
            <w:tcW w:w="319"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sz w:val="28"/>
                <w:szCs w:val="28"/>
              </w:rPr>
            </w:pPr>
          </w:p>
        </w:tc>
        <w:tc>
          <w:tcPr>
            <w:tcW w:w="867" w:type="pct"/>
            <w:tcBorders>
              <w:top w:val="single" w:sz="4" w:space="0" w:color="auto"/>
              <w:left w:val="single" w:sz="4" w:space="0" w:color="auto"/>
              <w:bottom w:val="single" w:sz="4" w:space="0" w:color="auto"/>
              <w:right w:val="single" w:sz="4" w:space="0" w:color="auto"/>
            </w:tcBorders>
            <w:vAlign w:val="center"/>
          </w:tcPr>
          <w:p w:rsidR="00673343" w:rsidRPr="006B6911" w:rsidRDefault="00673343" w:rsidP="00D91EF6">
            <w:pPr>
              <w:jc w:val="center"/>
            </w:pPr>
            <w:r w:rsidRPr="006B6911">
              <w:rPr>
                <w:b/>
              </w:rPr>
              <w:t>TỔNG CỘNG</w:t>
            </w:r>
          </w:p>
        </w:tc>
        <w:tc>
          <w:tcPr>
            <w:tcW w:w="472" w:type="pct"/>
            <w:tcBorders>
              <w:top w:val="single" w:sz="4" w:space="0" w:color="auto"/>
              <w:left w:val="single" w:sz="4" w:space="0" w:color="auto"/>
              <w:bottom w:val="single" w:sz="4" w:space="0" w:color="auto"/>
              <w:right w:val="single" w:sz="4" w:space="0" w:color="auto"/>
            </w:tcBorders>
            <w:vAlign w:val="center"/>
          </w:tcPr>
          <w:p w:rsidR="00673343" w:rsidRPr="00B848B5" w:rsidRDefault="00146AA3" w:rsidP="00D91EF6">
            <w:pPr>
              <w:jc w:val="center"/>
              <w:rPr>
                <w:b/>
                <w:sz w:val="28"/>
                <w:szCs w:val="28"/>
              </w:rPr>
            </w:pPr>
            <w:r>
              <w:rPr>
                <w:b/>
                <w:sz w:val="28"/>
                <w:szCs w:val="28"/>
              </w:rPr>
              <w:t>7</w:t>
            </w:r>
          </w:p>
        </w:tc>
        <w:tc>
          <w:tcPr>
            <w:tcW w:w="417" w:type="pct"/>
            <w:tcBorders>
              <w:top w:val="single" w:sz="4" w:space="0" w:color="auto"/>
              <w:left w:val="single" w:sz="4" w:space="0" w:color="auto"/>
              <w:bottom w:val="single" w:sz="4" w:space="0" w:color="auto"/>
              <w:right w:val="single" w:sz="4" w:space="0" w:color="auto"/>
            </w:tcBorders>
            <w:vAlign w:val="center"/>
          </w:tcPr>
          <w:p w:rsidR="00673343" w:rsidRPr="00B848B5" w:rsidRDefault="00146AA3" w:rsidP="00D91EF6">
            <w:pPr>
              <w:jc w:val="center"/>
              <w:rPr>
                <w:b/>
                <w:sz w:val="28"/>
                <w:szCs w:val="28"/>
              </w:rPr>
            </w:pPr>
            <w:r>
              <w:rPr>
                <w:b/>
                <w:sz w:val="28"/>
                <w:szCs w:val="28"/>
              </w:rPr>
              <w:t>4</w:t>
            </w:r>
          </w:p>
        </w:tc>
        <w:tc>
          <w:tcPr>
            <w:tcW w:w="401" w:type="pct"/>
            <w:tcBorders>
              <w:top w:val="single" w:sz="4" w:space="0" w:color="auto"/>
              <w:left w:val="single" w:sz="4" w:space="0" w:color="auto"/>
              <w:bottom w:val="single" w:sz="4" w:space="0" w:color="auto"/>
              <w:right w:val="single" w:sz="4" w:space="0" w:color="auto"/>
            </w:tcBorders>
            <w:vAlign w:val="center"/>
          </w:tcPr>
          <w:p w:rsidR="00673343" w:rsidRPr="00B848B5" w:rsidRDefault="00673343" w:rsidP="00D91EF6">
            <w:pPr>
              <w:jc w:val="center"/>
              <w:rPr>
                <w:b/>
                <w:sz w:val="28"/>
                <w:szCs w:val="28"/>
              </w:rPr>
            </w:pPr>
            <w:r>
              <w:rPr>
                <w:b/>
                <w:sz w:val="28"/>
                <w:szCs w:val="28"/>
              </w:rPr>
              <w:t>3</w:t>
            </w:r>
          </w:p>
        </w:tc>
        <w:tc>
          <w:tcPr>
            <w:tcW w:w="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b/>
                <w:sz w:val="28"/>
                <w:szCs w:val="28"/>
              </w:rPr>
            </w:pPr>
            <w:r>
              <w:rPr>
                <w:b/>
                <w:sz w:val="28"/>
                <w:szCs w:val="28"/>
              </w:rPr>
              <w:t>0</w:t>
            </w:r>
          </w:p>
        </w:tc>
        <w:tc>
          <w:tcPr>
            <w:tcW w:w="4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673343" w:rsidP="00D91EF6">
            <w:pPr>
              <w:jc w:val="center"/>
              <w:rPr>
                <w:b/>
                <w:sz w:val="28"/>
                <w:szCs w:val="28"/>
              </w:rPr>
            </w:pPr>
            <w:r>
              <w:rPr>
                <w:b/>
                <w:sz w:val="28"/>
                <w:szCs w:val="28"/>
              </w:rPr>
              <w:t>6</w:t>
            </w:r>
          </w:p>
        </w:tc>
        <w:tc>
          <w:tcPr>
            <w:tcW w:w="4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B848B5" w:rsidRDefault="00A323F3" w:rsidP="00D91EF6">
            <w:pPr>
              <w:jc w:val="center"/>
              <w:rPr>
                <w:b/>
                <w:sz w:val="28"/>
                <w:szCs w:val="28"/>
              </w:rPr>
            </w:pPr>
            <w:r>
              <w:rPr>
                <w:b/>
                <w:sz w:val="28"/>
                <w:szCs w:val="28"/>
              </w:rPr>
              <w:t>0</w:t>
            </w:r>
          </w:p>
        </w:tc>
        <w:tc>
          <w:tcPr>
            <w:tcW w:w="3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DE2827" w:rsidRDefault="00A323F3" w:rsidP="00D91EF6">
            <w:pPr>
              <w:jc w:val="center"/>
              <w:rPr>
                <w:b/>
                <w:sz w:val="28"/>
                <w:szCs w:val="28"/>
              </w:rPr>
            </w:pPr>
            <w:r>
              <w:rPr>
                <w:b/>
                <w:sz w:val="28"/>
                <w:szCs w:val="28"/>
              </w:rPr>
              <w:t>1</w:t>
            </w:r>
          </w:p>
        </w:tc>
        <w:tc>
          <w:tcPr>
            <w:tcW w:w="3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DE2827" w:rsidRDefault="00653FBE" w:rsidP="00D91EF6">
            <w:pPr>
              <w:jc w:val="center"/>
              <w:rPr>
                <w:b/>
                <w:sz w:val="28"/>
                <w:szCs w:val="28"/>
              </w:rPr>
            </w:pPr>
            <w:r>
              <w:rPr>
                <w:b/>
                <w:sz w:val="28"/>
                <w:szCs w:val="28"/>
              </w:rPr>
              <w:t>1</w:t>
            </w:r>
          </w:p>
        </w:tc>
        <w:tc>
          <w:tcPr>
            <w:tcW w:w="4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73343" w:rsidRPr="00DE2827" w:rsidRDefault="00146AA3" w:rsidP="00D91EF6">
            <w:pPr>
              <w:jc w:val="center"/>
              <w:rPr>
                <w:b/>
                <w:sz w:val="28"/>
                <w:szCs w:val="28"/>
              </w:rPr>
            </w:pPr>
            <w:r>
              <w:rPr>
                <w:b/>
                <w:sz w:val="28"/>
                <w:szCs w:val="28"/>
              </w:rPr>
              <w:t>5</w:t>
            </w:r>
          </w:p>
        </w:tc>
      </w:tr>
    </w:tbl>
    <w:p w:rsidR="00DE2405" w:rsidRDefault="00D91EF6" w:rsidP="00221728">
      <w:pPr>
        <w:spacing w:before="120" w:line="360" w:lineRule="auto"/>
        <w:ind w:firstLine="567"/>
        <w:jc w:val="both"/>
        <w:rPr>
          <w:b/>
          <w:sz w:val="28"/>
          <w:szCs w:val="28"/>
          <w:lang w:val="nl-NL"/>
        </w:rPr>
      </w:pPr>
      <w:r>
        <w:rPr>
          <w:b/>
          <w:sz w:val="28"/>
          <w:szCs w:val="28"/>
          <w:lang w:val="nl-NL"/>
        </w:rPr>
        <w:lastRenderedPageBreak/>
        <w:t>c</w:t>
      </w:r>
      <w:r w:rsidR="002236B9">
        <w:rPr>
          <w:b/>
          <w:sz w:val="28"/>
          <w:szCs w:val="28"/>
          <w:lang w:val="nl-NL"/>
        </w:rPr>
        <w:t>.</w:t>
      </w:r>
      <w:r w:rsidR="004154DA">
        <w:rPr>
          <w:b/>
          <w:sz w:val="28"/>
          <w:szCs w:val="28"/>
          <w:lang w:val="nl-NL"/>
        </w:rPr>
        <w:t xml:space="preserve"> Học sinh:</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98"/>
        <w:gridCol w:w="1058"/>
        <w:gridCol w:w="861"/>
        <w:gridCol w:w="1003"/>
        <w:gridCol w:w="1053"/>
        <w:gridCol w:w="1112"/>
        <w:gridCol w:w="1295"/>
        <w:gridCol w:w="1238"/>
      </w:tblGrid>
      <w:tr w:rsidR="004154DA" w:rsidRPr="00A278BE" w:rsidTr="00D91EF6">
        <w:trPr>
          <w:trHeight w:val="284"/>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Khối</w:t>
            </w:r>
          </w:p>
        </w:tc>
        <w:tc>
          <w:tcPr>
            <w:tcW w:w="798" w:type="dxa"/>
            <w:vMerge w:val="restart"/>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Số lớp</w:t>
            </w:r>
          </w:p>
        </w:tc>
        <w:tc>
          <w:tcPr>
            <w:tcW w:w="2922" w:type="dxa"/>
            <w:gridSpan w:val="3"/>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Học sinh</w:t>
            </w:r>
          </w:p>
        </w:tc>
        <w:tc>
          <w:tcPr>
            <w:tcW w:w="1053" w:type="dxa"/>
            <w:vMerge w:val="restart"/>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Sĩ số TB HS/lớp</w:t>
            </w:r>
          </w:p>
        </w:tc>
        <w:tc>
          <w:tcPr>
            <w:tcW w:w="1112" w:type="dxa"/>
            <w:vMerge w:val="restart"/>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Số HS lưu ban</w:t>
            </w:r>
          </w:p>
        </w:tc>
        <w:tc>
          <w:tcPr>
            <w:tcW w:w="1295" w:type="dxa"/>
            <w:vMerge w:val="restart"/>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Gia đình chính sách</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Gia đình khó khăn</w:t>
            </w:r>
          </w:p>
        </w:tc>
      </w:tr>
      <w:tr w:rsidR="004154DA" w:rsidRPr="00A278BE" w:rsidTr="00D91EF6">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154DA" w:rsidRPr="00A278BE" w:rsidRDefault="004154DA" w:rsidP="00F4516C">
            <w:pPr>
              <w:spacing w:before="120" w:line="360" w:lineRule="auto"/>
            </w:pPr>
          </w:p>
        </w:tc>
        <w:tc>
          <w:tcPr>
            <w:tcW w:w="798" w:type="dxa"/>
            <w:vMerge/>
            <w:tcBorders>
              <w:top w:val="single" w:sz="4" w:space="0" w:color="auto"/>
              <w:left w:val="single" w:sz="4" w:space="0" w:color="auto"/>
              <w:bottom w:val="single" w:sz="4" w:space="0" w:color="auto"/>
              <w:right w:val="single" w:sz="4" w:space="0" w:color="auto"/>
            </w:tcBorders>
            <w:vAlign w:val="center"/>
          </w:tcPr>
          <w:p w:rsidR="004154DA" w:rsidRPr="00A278BE" w:rsidRDefault="004154DA" w:rsidP="00F4516C">
            <w:pPr>
              <w:spacing w:before="120" w:line="360" w:lineRule="auto"/>
            </w:pPr>
          </w:p>
        </w:tc>
        <w:tc>
          <w:tcPr>
            <w:tcW w:w="1058" w:type="dxa"/>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T.số</w:t>
            </w:r>
          </w:p>
        </w:tc>
        <w:tc>
          <w:tcPr>
            <w:tcW w:w="861" w:type="dxa"/>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rPr>
                <w:b/>
              </w:rPr>
            </w:pPr>
            <w:r w:rsidRPr="00A278BE">
              <w:rPr>
                <w:b/>
              </w:rPr>
              <w:t>Nữ</w:t>
            </w:r>
          </w:p>
        </w:tc>
        <w:tc>
          <w:tcPr>
            <w:tcW w:w="1003" w:type="dxa"/>
            <w:tcBorders>
              <w:top w:val="single" w:sz="4" w:space="0" w:color="auto"/>
              <w:left w:val="single" w:sz="4" w:space="0" w:color="auto"/>
              <w:bottom w:val="single" w:sz="4" w:space="0" w:color="auto"/>
              <w:right w:val="single" w:sz="4" w:space="0" w:color="auto"/>
            </w:tcBorders>
            <w:vAlign w:val="center"/>
          </w:tcPr>
          <w:p w:rsidR="004154DA" w:rsidRPr="00A278BE" w:rsidRDefault="004154DA" w:rsidP="006B6911">
            <w:pPr>
              <w:spacing w:before="120"/>
              <w:jc w:val="center"/>
            </w:pPr>
            <w:r w:rsidRPr="00A278BE">
              <w:rPr>
                <w:b/>
              </w:rPr>
              <w:t>Dân tộc</w:t>
            </w:r>
          </w:p>
        </w:tc>
        <w:tc>
          <w:tcPr>
            <w:tcW w:w="1053" w:type="dxa"/>
            <w:vMerge/>
            <w:tcBorders>
              <w:top w:val="single" w:sz="4" w:space="0" w:color="auto"/>
              <w:left w:val="single" w:sz="4" w:space="0" w:color="auto"/>
              <w:bottom w:val="single" w:sz="4" w:space="0" w:color="auto"/>
              <w:right w:val="single" w:sz="4" w:space="0" w:color="auto"/>
            </w:tcBorders>
            <w:vAlign w:val="center"/>
          </w:tcPr>
          <w:p w:rsidR="004154DA" w:rsidRPr="00A278BE" w:rsidRDefault="004154DA" w:rsidP="00F4516C">
            <w:pPr>
              <w:spacing w:before="120" w:line="360" w:lineRule="auto"/>
            </w:pPr>
          </w:p>
        </w:tc>
        <w:tc>
          <w:tcPr>
            <w:tcW w:w="1112" w:type="dxa"/>
            <w:vMerge/>
            <w:tcBorders>
              <w:top w:val="single" w:sz="4" w:space="0" w:color="auto"/>
              <w:left w:val="single" w:sz="4" w:space="0" w:color="auto"/>
              <w:bottom w:val="single" w:sz="4" w:space="0" w:color="auto"/>
              <w:right w:val="single" w:sz="4" w:space="0" w:color="auto"/>
            </w:tcBorders>
            <w:vAlign w:val="center"/>
          </w:tcPr>
          <w:p w:rsidR="004154DA" w:rsidRPr="00A278BE" w:rsidRDefault="004154DA" w:rsidP="00F4516C">
            <w:pPr>
              <w:spacing w:before="120" w:line="360" w:lineRule="auto"/>
            </w:pPr>
          </w:p>
        </w:tc>
        <w:tc>
          <w:tcPr>
            <w:tcW w:w="1295" w:type="dxa"/>
            <w:vMerge/>
            <w:tcBorders>
              <w:top w:val="single" w:sz="4" w:space="0" w:color="auto"/>
              <w:left w:val="single" w:sz="4" w:space="0" w:color="auto"/>
              <w:bottom w:val="single" w:sz="4" w:space="0" w:color="auto"/>
              <w:right w:val="single" w:sz="4" w:space="0" w:color="auto"/>
            </w:tcBorders>
            <w:vAlign w:val="center"/>
          </w:tcPr>
          <w:p w:rsidR="004154DA" w:rsidRPr="00A278BE" w:rsidRDefault="004154DA" w:rsidP="00F4516C">
            <w:pPr>
              <w:spacing w:before="120" w:line="360" w:lineRule="auto"/>
            </w:pPr>
          </w:p>
        </w:tc>
        <w:tc>
          <w:tcPr>
            <w:tcW w:w="1238" w:type="dxa"/>
            <w:vMerge/>
            <w:tcBorders>
              <w:top w:val="single" w:sz="4" w:space="0" w:color="auto"/>
              <w:left w:val="single" w:sz="4" w:space="0" w:color="auto"/>
              <w:bottom w:val="single" w:sz="4" w:space="0" w:color="auto"/>
              <w:right w:val="single" w:sz="4" w:space="0" w:color="auto"/>
            </w:tcBorders>
            <w:vAlign w:val="center"/>
          </w:tcPr>
          <w:p w:rsidR="004154DA" w:rsidRPr="00A278BE" w:rsidRDefault="004154DA" w:rsidP="00F4516C">
            <w:pPr>
              <w:spacing w:before="120" w:line="360" w:lineRule="auto"/>
            </w:pPr>
          </w:p>
        </w:tc>
      </w:tr>
      <w:tr w:rsidR="008E653C" w:rsidRPr="00A278BE" w:rsidTr="00D91EF6">
        <w:trPr>
          <w:trHeight w:val="284"/>
          <w:jc w:val="center"/>
        </w:trPr>
        <w:tc>
          <w:tcPr>
            <w:tcW w:w="82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sidRPr="00B848B5">
              <w:rPr>
                <w:sz w:val="28"/>
                <w:szCs w:val="28"/>
              </w:rPr>
              <w:t>6</w:t>
            </w:r>
          </w:p>
        </w:tc>
        <w:tc>
          <w:tcPr>
            <w:tcW w:w="798"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3</w:t>
            </w:r>
          </w:p>
        </w:tc>
        <w:tc>
          <w:tcPr>
            <w:tcW w:w="1058" w:type="dxa"/>
            <w:tcBorders>
              <w:top w:val="single" w:sz="4" w:space="0" w:color="auto"/>
              <w:left w:val="single" w:sz="4" w:space="0" w:color="auto"/>
              <w:bottom w:val="single" w:sz="4" w:space="0" w:color="auto"/>
              <w:right w:val="single" w:sz="4" w:space="0" w:color="auto"/>
            </w:tcBorders>
          </w:tcPr>
          <w:p w:rsidR="008E653C" w:rsidRPr="0070789C" w:rsidRDefault="008E653C" w:rsidP="00196533">
            <w:pPr>
              <w:spacing w:before="120" w:after="120"/>
              <w:jc w:val="center"/>
              <w:outlineLvl w:val="0"/>
            </w:pPr>
            <w:r>
              <w:t>108</w:t>
            </w:r>
          </w:p>
        </w:tc>
        <w:tc>
          <w:tcPr>
            <w:tcW w:w="861"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t>56</w:t>
            </w:r>
          </w:p>
        </w:tc>
        <w:tc>
          <w:tcPr>
            <w:tcW w:w="100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0</w:t>
            </w:r>
          </w:p>
        </w:tc>
        <w:tc>
          <w:tcPr>
            <w:tcW w:w="105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36</w:t>
            </w:r>
          </w:p>
        </w:tc>
        <w:tc>
          <w:tcPr>
            <w:tcW w:w="1112"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3</w:t>
            </w:r>
          </w:p>
        </w:tc>
        <w:tc>
          <w:tcPr>
            <w:tcW w:w="1238" w:type="dxa"/>
            <w:tcBorders>
              <w:top w:val="single" w:sz="4" w:space="0" w:color="auto"/>
              <w:left w:val="single" w:sz="4" w:space="0" w:color="auto"/>
              <w:bottom w:val="single" w:sz="4" w:space="0" w:color="auto"/>
              <w:right w:val="single" w:sz="4" w:space="0" w:color="auto"/>
            </w:tcBorders>
          </w:tcPr>
          <w:p w:rsidR="008E653C" w:rsidRPr="00A278BE" w:rsidRDefault="008E653C" w:rsidP="006B6911">
            <w:pPr>
              <w:spacing w:before="120"/>
              <w:jc w:val="center"/>
              <w:rPr>
                <w:sz w:val="26"/>
                <w:szCs w:val="26"/>
              </w:rPr>
            </w:pPr>
            <w:r>
              <w:rPr>
                <w:sz w:val="26"/>
                <w:szCs w:val="26"/>
              </w:rPr>
              <w:t>11</w:t>
            </w:r>
          </w:p>
        </w:tc>
      </w:tr>
      <w:tr w:rsidR="008E653C" w:rsidRPr="00A278BE" w:rsidTr="00D91EF6">
        <w:trPr>
          <w:trHeight w:val="284"/>
          <w:jc w:val="center"/>
        </w:trPr>
        <w:tc>
          <w:tcPr>
            <w:tcW w:w="82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sidRPr="00B848B5">
              <w:rPr>
                <w:sz w:val="28"/>
                <w:szCs w:val="28"/>
              </w:rPr>
              <w:t>7</w:t>
            </w:r>
          </w:p>
        </w:tc>
        <w:tc>
          <w:tcPr>
            <w:tcW w:w="798"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3</w:t>
            </w:r>
          </w:p>
        </w:tc>
        <w:tc>
          <w:tcPr>
            <w:tcW w:w="1058" w:type="dxa"/>
            <w:tcBorders>
              <w:top w:val="single" w:sz="4" w:space="0" w:color="auto"/>
              <w:left w:val="single" w:sz="4" w:space="0" w:color="auto"/>
              <w:bottom w:val="single" w:sz="4" w:space="0" w:color="auto"/>
              <w:right w:val="single" w:sz="4" w:space="0" w:color="auto"/>
            </w:tcBorders>
          </w:tcPr>
          <w:p w:rsidR="008E653C" w:rsidRPr="00D77670" w:rsidRDefault="008E653C" w:rsidP="00196533">
            <w:pPr>
              <w:spacing w:before="120" w:after="120"/>
              <w:jc w:val="center"/>
              <w:outlineLvl w:val="0"/>
            </w:pPr>
            <w:r>
              <w:t>91</w:t>
            </w:r>
          </w:p>
        </w:tc>
        <w:tc>
          <w:tcPr>
            <w:tcW w:w="861" w:type="dxa"/>
            <w:tcBorders>
              <w:top w:val="single" w:sz="4" w:space="0" w:color="auto"/>
              <w:left w:val="single" w:sz="4" w:space="0" w:color="auto"/>
              <w:bottom w:val="single" w:sz="4" w:space="0" w:color="auto"/>
              <w:right w:val="single" w:sz="4" w:space="0" w:color="auto"/>
            </w:tcBorders>
          </w:tcPr>
          <w:p w:rsidR="008E653C" w:rsidRPr="00B848B5" w:rsidRDefault="008E653C" w:rsidP="00DE68AE">
            <w:pPr>
              <w:spacing w:before="120"/>
              <w:rPr>
                <w:sz w:val="28"/>
                <w:szCs w:val="28"/>
              </w:rPr>
            </w:pPr>
            <w:r>
              <w:rPr>
                <w:sz w:val="28"/>
                <w:szCs w:val="28"/>
              </w:rPr>
              <w:t xml:space="preserve">  </w:t>
            </w:r>
            <w:r>
              <w:t>56</w:t>
            </w:r>
          </w:p>
        </w:tc>
        <w:tc>
          <w:tcPr>
            <w:tcW w:w="100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0</w:t>
            </w:r>
          </w:p>
        </w:tc>
        <w:tc>
          <w:tcPr>
            <w:tcW w:w="105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30</w:t>
            </w:r>
          </w:p>
        </w:tc>
        <w:tc>
          <w:tcPr>
            <w:tcW w:w="1112"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3</w:t>
            </w:r>
          </w:p>
        </w:tc>
        <w:tc>
          <w:tcPr>
            <w:tcW w:w="1295"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7</w:t>
            </w:r>
          </w:p>
        </w:tc>
        <w:tc>
          <w:tcPr>
            <w:tcW w:w="1238" w:type="dxa"/>
            <w:tcBorders>
              <w:top w:val="single" w:sz="4" w:space="0" w:color="auto"/>
              <w:left w:val="single" w:sz="4" w:space="0" w:color="auto"/>
              <w:bottom w:val="single" w:sz="4" w:space="0" w:color="auto"/>
              <w:right w:val="single" w:sz="4" w:space="0" w:color="auto"/>
            </w:tcBorders>
          </w:tcPr>
          <w:p w:rsidR="008E653C" w:rsidRPr="00A278BE" w:rsidRDefault="008E653C" w:rsidP="006B6911">
            <w:pPr>
              <w:spacing w:before="120"/>
              <w:jc w:val="center"/>
              <w:rPr>
                <w:sz w:val="26"/>
                <w:szCs w:val="26"/>
              </w:rPr>
            </w:pPr>
            <w:r>
              <w:rPr>
                <w:sz w:val="26"/>
                <w:szCs w:val="26"/>
              </w:rPr>
              <w:t>16</w:t>
            </w:r>
          </w:p>
        </w:tc>
      </w:tr>
      <w:tr w:rsidR="008E653C" w:rsidRPr="00A278BE" w:rsidTr="00D91EF6">
        <w:trPr>
          <w:trHeight w:val="284"/>
          <w:jc w:val="center"/>
        </w:trPr>
        <w:tc>
          <w:tcPr>
            <w:tcW w:w="82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sidRPr="00B848B5">
              <w:rPr>
                <w:sz w:val="28"/>
                <w:szCs w:val="28"/>
              </w:rPr>
              <w:t>8</w:t>
            </w:r>
          </w:p>
        </w:tc>
        <w:tc>
          <w:tcPr>
            <w:tcW w:w="798"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2</w:t>
            </w:r>
          </w:p>
        </w:tc>
        <w:tc>
          <w:tcPr>
            <w:tcW w:w="1058" w:type="dxa"/>
            <w:tcBorders>
              <w:top w:val="single" w:sz="4" w:space="0" w:color="auto"/>
              <w:left w:val="single" w:sz="4" w:space="0" w:color="auto"/>
              <w:bottom w:val="single" w:sz="4" w:space="0" w:color="auto"/>
              <w:right w:val="single" w:sz="4" w:space="0" w:color="auto"/>
            </w:tcBorders>
          </w:tcPr>
          <w:p w:rsidR="008E653C" w:rsidRPr="00D77670" w:rsidRDefault="008E653C" w:rsidP="00196533">
            <w:pPr>
              <w:spacing w:before="120" w:after="120"/>
              <w:jc w:val="center"/>
              <w:outlineLvl w:val="0"/>
            </w:pPr>
            <w:r>
              <w:t>80</w:t>
            </w:r>
          </w:p>
        </w:tc>
        <w:tc>
          <w:tcPr>
            <w:tcW w:w="861"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t>56</w:t>
            </w:r>
          </w:p>
        </w:tc>
        <w:tc>
          <w:tcPr>
            <w:tcW w:w="100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0</w:t>
            </w:r>
          </w:p>
        </w:tc>
        <w:tc>
          <w:tcPr>
            <w:tcW w:w="105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40</w:t>
            </w:r>
          </w:p>
        </w:tc>
        <w:tc>
          <w:tcPr>
            <w:tcW w:w="1112"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6</w:t>
            </w:r>
          </w:p>
        </w:tc>
        <w:tc>
          <w:tcPr>
            <w:tcW w:w="1238" w:type="dxa"/>
            <w:tcBorders>
              <w:top w:val="single" w:sz="4" w:space="0" w:color="auto"/>
              <w:left w:val="single" w:sz="4" w:space="0" w:color="auto"/>
              <w:bottom w:val="single" w:sz="4" w:space="0" w:color="auto"/>
              <w:right w:val="single" w:sz="4" w:space="0" w:color="auto"/>
            </w:tcBorders>
          </w:tcPr>
          <w:p w:rsidR="008E653C" w:rsidRPr="00A278BE" w:rsidRDefault="008E653C" w:rsidP="006B6911">
            <w:pPr>
              <w:spacing w:before="120"/>
              <w:jc w:val="center"/>
              <w:rPr>
                <w:sz w:val="26"/>
                <w:szCs w:val="26"/>
              </w:rPr>
            </w:pPr>
            <w:r>
              <w:rPr>
                <w:sz w:val="26"/>
                <w:szCs w:val="26"/>
              </w:rPr>
              <w:t>10</w:t>
            </w:r>
          </w:p>
        </w:tc>
      </w:tr>
      <w:tr w:rsidR="008E653C" w:rsidRPr="00A278BE" w:rsidTr="00D91EF6">
        <w:trPr>
          <w:trHeight w:val="284"/>
          <w:jc w:val="center"/>
        </w:trPr>
        <w:tc>
          <w:tcPr>
            <w:tcW w:w="82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sidRPr="00B848B5">
              <w:rPr>
                <w:sz w:val="28"/>
                <w:szCs w:val="28"/>
              </w:rPr>
              <w:t>9</w:t>
            </w:r>
          </w:p>
        </w:tc>
        <w:tc>
          <w:tcPr>
            <w:tcW w:w="798"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2</w:t>
            </w:r>
          </w:p>
        </w:tc>
        <w:tc>
          <w:tcPr>
            <w:tcW w:w="1058" w:type="dxa"/>
            <w:tcBorders>
              <w:top w:val="single" w:sz="4" w:space="0" w:color="auto"/>
              <w:left w:val="single" w:sz="4" w:space="0" w:color="auto"/>
              <w:bottom w:val="single" w:sz="4" w:space="0" w:color="auto"/>
              <w:right w:val="single" w:sz="4" w:space="0" w:color="auto"/>
            </w:tcBorders>
          </w:tcPr>
          <w:p w:rsidR="008E653C" w:rsidRPr="00D77670" w:rsidRDefault="008E653C" w:rsidP="00196533">
            <w:pPr>
              <w:spacing w:before="120" w:after="120"/>
              <w:jc w:val="center"/>
              <w:outlineLvl w:val="0"/>
            </w:pPr>
            <w:r>
              <w:t>82</w:t>
            </w:r>
          </w:p>
        </w:tc>
        <w:tc>
          <w:tcPr>
            <w:tcW w:w="861"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50</w:t>
            </w:r>
          </w:p>
        </w:tc>
        <w:tc>
          <w:tcPr>
            <w:tcW w:w="100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0</w:t>
            </w:r>
          </w:p>
        </w:tc>
        <w:tc>
          <w:tcPr>
            <w:tcW w:w="105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41</w:t>
            </w:r>
          </w:p>
        </w:tc>
        <w:tc>
          <w:tcPr>
            <w:tcW w:w="1112"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8</w:t>
            </w:r>
          </w:p>
        </w:tc>
        <w:tc>
          <w:tcPr>
            <w:tcW w:w="1238" w:type="dxa"/>
            <w:tcBorders>
              <w:top w:val="single" w:sz="4" w:space="0" w:color="auto"/>
              <w:left w:val="single" w:sz="4" w:space="0" w:color="auto"/>
              <w:bottom w:val="single" w:sz="4" w:space="0" w:color="auto"/>
              <w:right w:val="single" w:sz="4" w:space="0" w:color="auto"/>
            </w:tcBorders>
          </w:tcPr>
          <w:p w:rsidR="008E653C" w:rsidRPr="00A278BE" w:rsidRDefault="008E653C" w:rsidP="006B6911">
            <w:pPr>
              <w:spacing w:before="120"/>
              <w:jc w:val="center"/>
              <w:rPr>
                <w:sz w:val="26"/>
                <w:szCs w:val="26"/>
              </w:rPr>
            </w:pPr>
            <w:r>
              <w:rPr>
                <w:sz w:val="26"/>
                <w:szCs w:val="26"/>
              </w:rPr>
              <w:t>15</w:t>
            </w:r>
          </w:p>
        </w:tc>
      </w:tr>
      <w:tr w:rsidR="008E653C" w:rsidRPr="00A278BE" w:rsidTr="00D91EF6">
        <w:trPr>
          <w:trHeight w:val="284"/>
          <w:jc w:val="center"/>
        </w:trPr>
        <w:tc>
          <w:tcPr>
            <w:tcW w:w="82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sidRPr="00B848B5">
              <w:rPr>
                <w:sz w:val="28"/>
                <w:szCs w:val="28"/>
              </w:rPr>
              <w:t>Cộng</w:t>
            </w:r>
          </w:p>
        </w:tc>
        <w:tc>
          <w:tcPr>
            <w:tcW w:w="798"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10</w:t>
            </w:r>
          </w:p>
        </w:tc>
        <w:tc>
          <w:tcPr>
            <w:tcW w:w="1058" w:type="dxa"/>
            <w:tcBorders>
              <w:top w:val="single" w:sz="4" w:space="0" w:color="auto"/>
              <w:left w:val="single" w:sz="4" w:space="0" w:color="auto"/>
              <w:bottom w:val="single" w:sz="4" w:space="0" w:color="auto"/>
              <w:right w:val="single" w:sz="4" w:space="0" w:color="auto"/>
            </w:tcBorders>
          </w:tcPr>
          <w:p w:rsidR="008E653C" w:rsidRPr="001D538D" w:rsidRDefault="008E653C" w:rsidP="00196533">
            <w:pPr>
              <w:spacing w:before="120" w:after="120"/>
              <w:jc w:val="center"/>
              <w:outlineLvl w:val="0"/>
              <w:rPr>
                <w:b/>
              </w:rPr>
            </w:pPr>
            <w:r>
              <w:rPr>
                <w:b/>
              </w:rPr>
              <w:t>361</w:t>
            </w:r>
          </w:p>
        </w:tc>
        <w:tc>
          <w:tcPr>
            <w:tcW w:w="861" w:type="dxa"/>
            <w:tcBorders>
              <w:top w:val="single" w:sz="4" w:space="0" w:color="auto"/>
              <w:left w:val="single" w:sz="4" w:space="0" w:color="auto"/>
              <w:bottom w:val="single" w:sz="4" w:space="0" w:color="auto"/>
              <w:right w:val="single" w:sz="4" w:space="0" w:color="auto"/>
            </w:tcBorders>
          </w:tcPr>
          <w:p w:rsidR="008E653C" w:rsidRPr="00B848B5" w:rsidRDefault="008E653C" w:rsidP="008E653C">
            <w:pPr>
              <w:spacing w:before="120"/>
              <w:rPr>
                <w:sz w:val="28"/>
                <w:szCs w:val="28"/>
              </w:rPr>
            </w:pPr>
            <w:r>
              <w:rPr>
                <w:sz w:val="28"/>
                <w:szCs w:val="28"/>
              </w:rPr>
              <w:t xml:space="preserve"> 207</w:t>
            </w:r>
          </w:p>
        </w:tc>
        <w:tc>
          <w:tcPr>
            <w:tcW w:w="100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0</w:t>
            </w:r>
          </w:p>
        </w:tc>
        <w:tc>
          <w:tcPr>
            <w:tcW w:w="1053"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36</w:t>
            </w:r>
          </w:p>
        </w:tc>
        <w:tc>
          <w:tcPr>
            <w:tcW w:w="1112"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6</w:t>
            </w:r>
          </w:p>
        </w:tc>
        <w:tc>
          <w:tcPr>
            <w:tcW w:w="1295" w:type="dxa"/>
            <w:tcBorders>
              <w:top w:val="single" w:sz="4" w:space="0" w:color="auto"/>
              <w:left w:val="single" w:sz="4" w:space="0" w:color="auto"/>
              <w:bottom w:val="single" w:sz="4" w:space="0" w:color="auto"/>
              <w:right w:val="single" w:sz="4" w:space="0" w:color="auto"/>
            </w:tcBorders>
          </w:tcPr>
          <w:p w:rsidR="008E653C" w:rsidRPr="00B848B5" w:rsidRDefault="008E653C" w:rsidP="006B6911">
            <w:pPr>
              <w:spacing w:before="120"/>
              <w:jc w:val="center"/>
              <w:rPr>
                <w:sz w:val="28"/>
                <w:szCs w:val="28"/>
              </w:rPr>
            </w:pPr>
            <w:r>
              <w:rPr>
                <w:sz w:val="28"/>
                <w:szCs w:val="28"/>
              </w:rPr>
              <w:t>24</w:t>
            </w:r>
          </w:p>
        </w:tc>
        <w:tc>
          <w:tcPr>
            <w:tcW w:w="1238" w:type="dxa"/>
            <w:tcBorders>
              <w:top w:val="single" w:sz="4" w:space="0" w:color="auto"/>
              <w:left w:val="single" w:sz="4" w:space="0" w:color="auto"/>
              <w:bottom w:val="single" w:sz="4" w:space="0" w:color="auto"/>
              <w:right w:val="single" w:sz="4" w:space="0" w:color="auto"/>
            </w:tcBorders>
          </w:tcPr>
          <w:p w:rsidR="008E653C" w:rsidRPr="00A278BE" w:rsidRDefault="008E653C" w:rsidP="006B6911">
            <w:pPr>
              <w:spacing w:before="120"/>
              <w:jc w:val="center"/>
              <w:rPr>
                <w:sz w:val="26"/>
                <w:szCs w:val="26"/>
              </w:rPr>
            </w:pPr>
            <w:r>
              <w:rPr>
                <w:sz w:val="26"/>
                <w:szCs w:val="26"/>
              </w:rPr>
              <w:t>42</w:t>
            </w:r>
          </w:p>
        </w:tc>
      </w:tr>
    </w:tbl>
    <w:p w:rsidR="00B32A8D" w:rsidRPr="00D46D5B" w:rsidRDefault="004154DA" w:rsidP="00221728">
      <w:pPr>
        <w:spacing w:before="120"/>
        <w:ind w:firstLine="567"/>
        <w:jc w:val="both"/>
        <w:rPr>
          <w:b/>
          <w:sz w:val="28"/>
          <w:szCs w:val="28"/>
          <w:lang w:val="nl-NL"/>
        </w:rPr>
      </w:pPr>
      <w:r>
        <w:rPr>
          <w:b/>
          <w:sz w:val="28"/>
          <w:szCs w:val="28"/>
          <w:lang w:val="nl-NL"/>
        </w:rPr>
        <w:t>d</w:t>
      </w:r>
      <w:r w:rsidR="002236B9">
        <w:rPr>
          <w:b/>
          <w:sz w:val="28"/>
          <w:szCs w:val="28"/>
          <w:lang w:val="nl-NL"/>
        </w:rPr>
        <w:t>.</w:t>
      </w:r>
      <w:r w:rsidR="00B32A8D" w:rsidRPr="00D46D5B">
        <w:rPr>
          <w:b/>
          <w:sz w:val="28"/>
          <w:szCs w:val="28"/>
          <w:lang w:val="nl-NL"/>
        </w:rPr>
        <w:t xml:space="preserve"> Trang thiết bị phòng học và  thiết bị dạy học</w:t>
      </w:r>
    </w:p>
    <w:p w:rsidR="000117D3" w:rsidRPr="00670E3D" w:rsidRDefault="00B03546" w:rsidP="00221728">
      <w:pPr>
        <w:spacing w:before="120"/>
        <w:ind w:firstLine="567"/>
        <w:jc w:val="both"/>
        <w:rPr>
          <w:color w:val="000000"/>
          <w:sz w:val="27"/>
          <w:szCs w:val="27"/>
        </w:rPr>
      </w:pPr>
      <w:r w:rsidRPr="00670E3D">
        <w:rPr>
          <w:color w:val="000000"/>
          <w:sz w:val="27"/>
          <w:szCs w:val="27"/>
        </w:rPr>
        <w:t xml:space="preserve">- </w:t>
      </w:r>
      <w:r w:rsidR="000117D3">
        <w:rPr>
          <w:sz w:val="28"/>
          <w:szCs w:val="28"/>
        </w:rPr>
        <w:t xml:space="preserve">Nhà trường trang bị đầy đủ thiết bị dạy học theo quy định của Bộ GDĐT. </w:t>
      </w:r>
      <w:r w:rsidR="00617D16">
        <w:rPr>
          <w:color w:val="000000"/>
          <w:sz w:val="27"/>
          <w:szCs w:val="27"/>
        </w:rPr>
        <w:t>Cán bộ quản lý</w:t>
      </w:r>
      <w:r w:rsidR="000117D3" w:rsidRPr="00670E3D">
        <w:rPr>
          <w:color w:val="000000"/>
          <w:sz w:val="27"/>
          <w:szCs w:val="27"/>
        </w:rPr>
        <w:t xml:space="preserve"> </w:t>
      </w:r>
      <w:r w:rsidR="000117D3">
        <w:rPr>
          <w:color w:val="000000"/>
          <w:sz w:val="27"/>
          <w:szCs w:val="27"/>
        </w:rPr>
        <w:t xml:space="preserve">họp tổ chuyên môn đầu năm </w:t>
      </w:r>
      <w:r w:rsidR="000117D3" w:rsidRPr="00670E3D">
        <w:rPr>
          <w:color w:val="000000"/>
          <w:sz w:val="27"/>
          <w:szCs w:val="27"/>
        </w:rPr>
        <w:t>bổ sung thêm đồ dùng dạy học bị hư hỏng và các danh mục thiết bị còn thiếu .</w:t>
      </w:r>
    </w:p>
    <w:p w:rsidR="00B03546" w:rsidRPr="00670E3D" w:rsidRDefault="00B03546" w:rsidP="00221728">
      <w:pPr>
        <w:spacing w:before="120"/>
        <w:ind w:firstLine="567"/>
        <w:jc w:val="both"/>
        <w:rPr>
          <w:b/>
          <w:color w:val="000000"/>
          <w:sz w:val="27"/>
          <w:szCs w:val="27"/>
        </w:rPr>
      </w:pPr>
      <w:r w:rsidRPr="00670E3D">
        <w:rPr>
          <w:color w:val="000000"/>
          <w:sz w:val="27"/>
          <w:szCs w:val="27"/>
        </w:rPr>
        <w:t xml:space="preserve">- </w:t>
      </w:r>
      <w:r>
        <w:rPr>
          <w:color w:val="000000"/>
          <w:sz w:val="27"/>
          <w:szCs w:val="27"/>
        </w:rPr>
        <w:t>Thư viện g</w:t>
      </w:r>
      <w:r w:rsidRPr="00670E3D">
        <w:rPr>
          <w:color w:val="000000"/>
          <w:sz w:val="27"/>
          <w:szCs w:val="27"/>
        </w:rPr>
        <w:t xml:space="preserve">iới thiệu sách giáo khoa và tài liệu tham khảo </w:t>
      </w:r>
      <w:r>
        <w:rPr>
          <w:color w:val="000000"/>
          <w:sz w:val="27"/>
          <w:szCs w:val="27"/>
        </w:rPr>
        <w:t>cho giáo viên và học sinh.</w:t>
      </w:r>
      <w:r w:rsidRPr="00670E3D">
        <w:rPr>
          <w:color w:val="000000"/>
          <w:sz w:val="27"/>
          <w:szCs w:val="27"/>
        </w:rPr>
        <w:t> </w:t>
      </w:r>
    </w:p>
    <w:p w:rsidR="005D4862" w:rsidRPr="00740EA5" w:rsidRDefault="00221728" w:rsidP="00221728">
      <w:pPr>
        <w:spacing w:before="120"/>
        <w:ind w:firstLine="567"/>
        <w:jc w:val="both"/>
        <w:rPr>
          <w:b/>
          <w:bCs/>
          <w:noProof/>
          <w:sz w:val="28"/>
          <w:szCs w:val="28"/>
        </w:rPr>
      </w:pPr>
      <w:r>
        <w:rPr>
          <w:b/>
          <w:bCs/>
          <w:noProof/>
          <w:sz w:val="28"/>
          <w:szCs w:val="28"/>
        </w:rPr>
        <w:t>2</w:t>
      </w:r>
      <w:r w:rsidR="002236B9">
        <w:rPr>
          <w:b/>
          <w:bCs/>
          <w:noProof/>
          <w:sz w:val="28"/>
          <w:szCs w:val="28"/>
        </w:rPr>
        <w:t>.</w:t>
      </w:r>
      <w:r w:rsidR="00740EA5" w:rsidRPr="00740EA5">
        <w:rPr>
          <w:b/>
          <w:bCs/>
          <w:noProof/>
          <w:sz w:val="28"/>
          <w:szCs w:val="28"/>
        </w:rPr>
        <w:t xml:space="preserve"> </w:t>
      </w:r>
      <w:r w:rsidR="005D4862" w:rsidRPr="00740EA5">
        <w:rPr>
          <w:b/>
          <w:bCs/>
          <w:noProof/>
          <w:sz w:val="28"/>
          <w:szCs w:val="28"/>
        </w:rPr>
        <w:t>Phân tích mặt mạnh, mặt yếu.</w:t>
      </w:r>
    </w:p>
    <w:p w:rsidR="00331324" w:rsidRPr="00331324" w:rsidRDefault="00221728" w:rsidP="00221728">
      <w:pPr>
        <w:spacing w:before="120"/>
        <w:ind w:firstLine="567"/>
        <w:jc w:val="both"/>
        <w:rPr>
          <w:b/>
          <w:bCs/>
          <w:noProof/>
          <w:sz w:val="28"/>
          <w:szCs w:val="28"/>
        </w:rPr>
      </w:pPr>
      <w:r>
        <w:rPr>
          <w:b/>
          <w:bCs/>
          <w:noProof/>
          <w:sz w:val="28"/>
          <w:szCs w:val="28"/>
        </w:rPr>
        <w:t>a</w:t>
      </w:r>
      <w:r w:rsidR="002236B9">
        <w:rPr>
          <w:b/>
          <w:bCs/>
          <w:noProof/>
          <w:sz w:val="28"/>
          <w:szCs w:val="28"/>
        </w:rPr>
        <w:t>.</w:t>
      </w:r>
      <w:r w:rsidR="00740EA5">
        <w:rPr>
          <w:b/>
          <w:bCs/>
          <w:noProof/>
          <w:sz w:val="28"/>
          <w:szCs w:val="28"/>
        </w:rPr>
        <w:t xml:space="preserve"> </w:t>
      </w:r>
      <w:r w:rsidR="00331324" w:rsidRPr="00331324">
        <w:rPr>
          <w:b/>
          <w:bCs/>
          <w:noProof/>
          <w:sz w:val="28"/>
          <w:szCs w:val="28"/>
        </w:rPr>
        <w:t>Mặt mạnh</w:t>
      </w:r>
    </w:p>
    <w:p w:rsidR="00E22548" w:rsidRPr="00E56190" w:rsidRDefault="00E22548" w:rsidP="00221728">
      <w:pPr>
        <w:spacing w:before="120"/>
        <w:ind w:firstLine="567"/>
        <w:jc w:val="both"/>
        <w:rPr>
          <w:sz w:val="28"/>
          <w:szCs w:val="28"/>
        </w:rPr>
      </w:pPr>
      <w:r w:rsidRPr="00E56190">
        <w:rPr>
          <w:spacing w:val="-4"/>
          <w:sz w:val="28"/>
          <w:szCs w:val="28"/>
          <w:lang w:val="nl-NL"/>
        </w:rPr>
        <w:t>Trường đ</w:t>
      </w:r>
      <w:r w:rsidRPr="00E56190">
        <w:rPr>
          <w:sz w:val="28"/>
          <w:szCs w:val="28"/>
        </w:rPr>
        <w:t>ược sự quan tâm chỉ đạo sâu sát của</w:t>
      </w:r>
      <w:r w:rsidR="00DE68AE">
        <w:rPr>
          <w:sz w:val="28"/>
          <w:szCs w:val="28"/>
        </w:rPr>
        <w:t xml:space="preserve"> </w:t>
      </w:r>
      <w:r w:rsidR="00EF18BC">
        <w:rPr>
          <w:sz w:val="28"/>
          <w:szCs w:val="28"/>
        </w:rPr>
        <w:t>Ủy ban nh</w:t>
      </w:r>
      <w:r w:rsidR="00DE68AE">
        <w:rPr>
          <w:sz w:val="28"/>
          <w:szCs w:val="28"/>
        </w:rPr>
        <w:t>ân dân xã</w:t>
      </w:r>
      <w:r w:rsidRPr="00E56190">
        <w:rPr>
          <w:sz w:val="28"/>
          <w:szCs w:val="28"/>
        </w:rPr>
        <w:t xml:space="preserve">, lãnh đạo </w:t>
      </w:r>
      <w:r w:rsidR="00DE68AE">
        <w:rPr>
          <w:sz w:val="28"/>
          <w:szCs w:val="28"/>
        </w:rPr>
        <w:t>Phòng Giáo dục và Đào tạo, Đảng ủy, UBND</w:t>
      </w:r>
      <w:r w:rsidRPr="00E56190">
        <w:rPr>
          <w:sz w:val="28"/>
          <w:szCs w:val="28"/>
        </w:rPr>
        <w:t xml:space="preserve"> và Ban đại diện Cha mẹ học sinh.</w:t>
      </w:r>
    </w:p>
    <w:p w:rsidR="00940E55" w:rsidRDefault="00940E55" w:rsidP="00221728">
      <w:pPr>
        <w:spacing w:before="120"/>
        <w:ind w:firstLine="567"/>
        <w:jc w:val="both"/>
        <w:rPr>
          <w:color w:val="000000"/>
          <w:sz w:val="28"/>
          <w:szCs w:val="28"/>
          <w:lang w:val="de-DE"/>
        </w:rPr>
      </w:pPr>
      <w:r>
        <w:rPr>
          <w:color w:val="000000"/>
          <w:sz w:val="28"/>
          <w:szCs w:val="28"/>
          <w:lang w:val="de-DE"/>
        </w:rPr>
        <w:t xml:space="preserve">Nhà trường có đội ngũ cán bộ, giáo viên và nhân viên đoàn kết, có tinh thần trách nhiệm và cầu tiến; đảm bảo đủ số lượng và 100% đạt chuẩn đào tạo, trong đó trên chuẩn chiếm </w:t>
      </w:r>
      <w:r w:rsidR="00476820">
        <w:rPr>
          <w:color w:val="000000"/>
          <w:sz w:val="28"/>
          <w:szCs w:val="28"/>
          <w:lang w:val="de-DE"/>
        </w:rPr>
        <w:t>84</w:t>
      </w:r>
      <w:r>
        <w:rPr>
          <w:color w:val="000000"/>
          <w:sz w:val="28"/>
          <w:szCs w:val="28"/>
          <w:lang w:val="de-DE"/>
        </w:rPr>
        <w:t>%</w:t>
      </w:r>
      <w:r w:rsidR="0027267E">
        <w:rPr>
          <w:color w:val="000000"/>
          <w:sz w:val="28"/>
          <w:szCs w:val="28"/>
          <w:lang w:val="de-DE"/>
        </w:rPr>
        <w:t>.</w:t>
      </w:r>
    </w:p>
    <w:p w:rsidR="0027267E" w:rsidRDefault="0027267E" w:rsidP="00221728">
      <w:pPr>
        <w:spacing w:before="120"/>
        <w:ind w:firstLine="567"/>
        <w:jc w:val="both"/>
        <w:rPr>
          <w:color w:val="000000"/>
          <w:lang w:val="de-DE"/>
        </w:rPr>
      </w:pPr>
      <w:r>
        <w:rPr>
          <w:color w:val="000000"/>
          <w:sz w:val="28"/>
          <w:szCs w:val="28"/>
          <w:lang w:val="de-DE"/>
        </w:rPr>
        <w:t>Quy mô phát triể</w:t>
      </w:r>
      <w:r w:rsidR="00DE68AE">
        <w:rPr>
          <w:color w:val="000000"/>
          <w:sz w:val="28"/>
          <w:szCs w:val="28"/>
          <w:lang w:val="de-DE"/>
        </w:rPr>
        <w:t>n của đơn vị thuộc trường loại 2</w:t>
      </w:r>
      <w:r>
        <w:rPr>
          <w:color w:val="000000"/>
          <w:sz w:val="28"/>
          <w:szCs w:val="28"/>
          <w:lang w:val="de-DE"/>
        </w:rPr>
        <w:t xml:space="preserve"> với biên chế hàng năm </w:t>
      </w:r>
      <w:r w:rsidR="00DE68AE">
        <w:rPr>
          <w:color w:val="000000"/>
          <w:sz w:val="28"/>
          <w:szCs w:val="28"/>
          <w:lang w:val="de-DE"/>
        </w:rPr>
        <w:t>10 lớp; 98</w:t>
      </w:r>
      <w:r>
        <w:rPr>
          <w:color w:val="000000"/>
          <w:sz w:val="28"/>
          <w:szCs w:val="28"/>
          <w:lang w:val="de-DE"/>
        </w:rPr>
        <w:t xml:space="preserve"> % học sinh xếp loại từ trung</w:t>
      </w:r>
      <w:r w:rsidR="00DE68AE">
        <w:rPr>
          <w:color w:val="000000"/>
          <w:sz w:val="28"/>
          <w:szCs w:val="28"/>
          <w:lang w:val="de-DE"/>
        </w:rPr>
        <w:t xml:space="preserve"> bình trở lên về hạnh kiểm và 100</w:t>
      </w:r>
      <w:r>
        <w:rPr>
          <w:color w:val="000000"/>
          <w:sz w:val="28"/>
          <w:szCs w:val="28"/>
          <w:lang w:val="de-DE"/>
        </w:rPr>
        <w:t xml:space="preserve"> % trở lên về học lực, trong đó học sinh giỏi chiếm </w:t>
      </w:r>
      <w:r w:rsidR="00476820">
        <w:rPr>
          <w:color w:val="000000"/>
          <w:sz w:val="28"/>
          <w:szCs w:val="28"/>
          <w:lang w:val="de-DE"/>
        </w:rPr>
        <w:t>21,05</w:t>
      </w:r>
      <w:r>
        <w:rPr>
          <w:color w:val="000000"/>
          <w:sz w:val="28"/>
          <w:szCs w:val="28"/>
          <w:lang w:val="de-DE"/>
        </w:rPr>
        <w:t>%</w:t>
      </w:r>
      <w:r w:rsidR="00476820">
        <w:rPr>
          <w:color w:val="000000"/>
          <w:sz w:val="28"/>
          <w:szCs w:val="28"/>
          <w:lang w:val="de-DE"/>
        </w:rPr>
        <w:t>, học sinh khá  đạt 33,24%.</w:t>
      </w:r>
    </w:p>
    <w:p w:rsidR="00E22548" w:rsidRPr="00E22548" w:rsidRDefault="00221728" w:rsidP="00221728">
      <w:pPr>
        <w:pStyle w:val="NormalWeb"/>
        <w:spacing w:before="120" w:beforeAutospacing="0" w:after="0" w:afterAutospacing="0"/>
        <w:ind w:firstLine="567"/>
        <w:jc w:val="both"/>
        <w:rPr>
          <w:b/>
          <w:sz w:val="28"/>
          <w:szCs w:val="28"/>
          <w:lang w:val="nl-NL"/>
        </w:rPr>
      </w:pPr>
      <w:r>
        <w:rPr>
          <w:b/>
          <w:spacing w:val="-4"/>
          <w:sz w:val="28"/>
          <w:lang w:val="nl-NL"/>
        </w:rPr>
        <w:t>b</w:t>
      </w:r>
      <w:r w:rsidR="002236B9">
        <w:rPr>
          <w:b/>
          <w:spacing w:val="-4"/>
          <w:sz w:val="28"/>
          <w:lang w:val="nl-NL"/>
        </w:rPr>
        <w:t>.</w:t>
      </w:r>
      <w:r w:rsidR="00740EA5">
        <w:rPr>
          <w:b/>
          <w:spacing w:val="-4"/>
          <w:sz w:val="28"/>
          <w:lang w:val="nl-NL"/>
        </w:rPr>
        <w:t xml:space="preserve"> </w:t>
      </w:r>
      <w:r w:rsidR="00E22548" w:rsidRPr="00E22548">
        <w:rPr>
          <w:b/>
          <w:bCs/>
          <w:noProof/>
          <w:sz w:val="28"/>
          <w:szCs w:val="28"/>
        </w:rPr>
        <w:t>Mặt yếu</w:t>
      </w:r>
      <w:r w:rsidR="00E22548" w:rsidRPr="00E22548">
        <w:rPr>
          <w:b/>
          <w:sz w:val="28"/>
          <w:szCs w:val="28"/>
          <w:lang w:val="nl-NL"/>
        </w:rPr>
        <w:t xml:space="preserve"> </w:t>
      </w:r>
    </w:p>
    <w:p w:rsidR="00E22548" w:rsidRPr="00E22548" w:rsidRDefault="00E22548" w:rsidP="00221728">
      <w:pPr>
        <w:spacing w:before="120"/>
        <w:ind w:firstLine="567"/>
        <w:jc w:val="both"/>
        <w:rPr>
          <w:rFonts w:ascii="VNI-Times" w:hAnsi="VNI-Times"/>
          <w:sz w:val="28"/>
          <w:szCs w:val="28"/>
        </w:rPr>
      </w:pPr>
      <w:r w:rsidRPr="00E22548">
        <w:rPr>
          <w:rFonts w:ascii="VNI-Times" w:hAnsi="VNI-Times"/>
          <w:sz w:val="28"/>
          <w:szCs w:val="28"/>
        </w:rPr>
        <w:t>Tr</w:t>
      </w:r>
      <w:r w:rsidR="00DE68AE">
        <w:rPr>
          <w:sz w:val="28"/>
          <w:szCs w:val="28"/>
          <w:lang w:val="vi-VN"/>
        </w:rPr>
        <w:t xml:space="preserve">ường nằm trong </w:t>
      </w:r>
      <w:r w:rsidR="00DE68AE">
        <w:rPr>
          <w:sz w:val="28"/>
          <w:szCs w:val="28"/>
        </w:rPr>
        <w:t xml:space="preserve">vùng nông thôn </w:t>
      </w:r>
      <w:r w:rsidR="00476820">
        <w:rPr>
          <w:sz w:val="28"/>
          <w:szCs w:val="28"/>
          <w:lang w:val="vi-VN"/>
        </w:rPr>
        <w:t xml:space="preserve">đa số </w:t>
      </w:r>
      <w:r w:rsidR="00476820">
        <w:rPr>
          <w:sz w:val="28"/>
          <w:szCs w:val="28"/>
        </w:rPr>
        <w:t>cha mẹ</w:t>
      </w:r>
      <w:r w:rsidR="004A459F">
        <w:rPr>
          <w:sz w:val="28"/>
          <w:szCs w:val="28"/>
          <w:lang w:val="vi-VN"/>
        </w:rPr>
        <w:t xml:space="preserve"> học sinh là lao động </w:t>
      </w:r>
      <w:r w:rsidR="004A459F">
        <w:rPr>
          <w:sz w:val="28"/>
          <w:szCs w:val="28"/>
        </w:rPr>
        <w:t>sản xuất nông nghiệp</w:t>
      </w:r>
      <w:r w:rsidR="004A459F">
        <w:rPr>
          <w:sz w:val="28"/>
          <w:szCs w:val="28"/>
          <w:lang w:val="vi-VN"/>
        </w:rPr>
        <w:t xml:space="preserve">, sự quan tâm của phụ huynh </w:t>
      </w:r>
      <w:r w:rsidRPr="00E22548">
        <w:rPr>
          <w:sz w:val="28"/>
          <w:szCs w:val="28"/>
          <w:lang w:val="vi-VN"/>
        </w:rPr>
        <w:t>đối với việc học tập của con em còn hạn chế.</w:t>
      </w:r>
      <w:r w:rsidR="00476820">
        <w:rPr>
          <w:sz w:val="28"/>
          <w:szCs w:val="28"/>
        </w:rPr>
        <w:t xml:space="preserve"> </w:t>
      </w:r>
      <w:r w:rsidRPr="00E22548">
        <w:rPr>
          <w:sz w:val="28"/>
          <w:szCs w:val="28"/>
        </w:rPr>
        <w:t>Một bộ phận học sinh chưa có ý thức tự giác học tập, thiếu sự quan tâm của gia đình còn dễ bị tác động bởi những tiêu cực xã hội nên chưa có động cơ và thái độ học tập đúng đắn.</w:t>
      </w:r>
    </w:p>
    <w:p w:rsidR="00DE2405" w:rsidRPr="001B399C" w:rsidRDefault="00E22548" w:rsidP="00221728">
      <w:pPr>
        <w:spacing w:before="120"/>
        <w:ind w:firstLine="567"/>
        <w:jc w:val="both"/>
        <w:rPr>
          <w:sz w:val="28"/>
          <w:szCs w:val="28"/>
          <w:lang w:val="nl-NL"/>
        </w:rPr>
      </w:pPr>
      <w:r>
        <w:rPr>
          <w:sz w:val="28"/>
          <w:szCs w:val="28"/>
          <w:lang w:val="nl-NL"/>
        </w:rPr>
        <w:t xml:space="preserve">Chất lượng giảng dạy của </w:t>
      </w:r>
      <w:r w:rsidR="00DE2405" w:rsidRPr="001B399C">
        <w:rPr>
          <w:sz w:val="28"/>
          <w:szCs w:val="28"/>
          <w:lang w:val="nl-NL"/>
        </w:rPr>
        <w:t xml:space="preserve">giáo viên chưa đồng đều, một số </w:t>
      </w:r>
      <w:r>
        <w:rPr>
          <w:sz w:val="28"/>
          <w:szCs w:val="28"/>
          <w:lang w:val="nl-NL"/>
        </w:rPr>
        <w:t>giáo viên c</w:t>
      </w:r>
      <w:r w:rsidR="00DE2405" w:rsidRPr="001B399C">
        <w:rPr>
          <w:sz w:val="28"/>
          <w:szCs w:val="28"/>
          <w:lang w:val="nl-NL"/>
        </w:rPr>
        <w:t>hưa đầu tư nhiều cho chuyên môn nghiệp vụ, ngại đổi mớ</w:t>
      </w:r>
      <w:r>
        <w:rPr>
          <w:sz w:val="28"/>
          <w:szCs w:val="28"/>
          <w:lang w:val="nl-NL"/>
        </w:rPr>
        <w:t xml:space="preserve">i. </w:t>
      </w:r>
    </w:p>
    <w:p w:rsidR="00DE2405" w:rsidRDefault="00DE2405" w:rsidP="00221728">
      <w:pPr>
        <w:spacing w:before="120"/>
        <w:ind w:firstLine="567"/>
        <w:jc w:val="both"/>
        <w:rPr>
          <w:color w:val="000000"/>
          <w:sz w:val="28"/>
          <w:szCs w:val="28"/>
          <w:lang w:val="nl-NL"/>
        </w:rPr>
      </w:pPr>
      <w:r w:rsidRPr="001B399C">
        <w:rPr>
          <w:color w:val="000000"/>
          <w:sz w:val="28"/>
          <w:szCs w:val="28"/>
          <w:lang w:val="nl-NL"/>
        </w:rPr>
        <w:t>Trình độ ngoại ngữ, tin học của cán bộ giáo viên còn hạn ch</w:t>
      </w:r>
      <w:r w:rsidR="00E22548">
        <w:rPr>
          <w:color w:val="000000"/>
          <w:sz w:val="28"/>
          <w:szCs w:val="28"/>
          <w:lang w:val="nl-NL"/>
        </w:rPr>
        <w:t>ế nhất là đối với những giáo viên lớn tuổi cũng l</w:t>
      </w:r>
      <w:r w:rsidRPr="001B399C">
        <w:rPr>
          <w:color w:val="000000"/>
          <w:sz w:val="28"/>
          <w:szCs w:val="28"/>
          <w:lang w:val="nl-NL"/>
        </w:rPr>
        <w:t>à trở ngại lớn trong việc vận dụng những phương pháp dạy học hiện đại.</w:t>
      </w:r>
      <w:r w:rsidR="00E22548">
        <w:rPr>
          <w:color w:val="000000"/>
          <w:sz w:val="28"/>
          <w:szCs w:val="28"/>
          <w:lang w:val="nl-NL"/>
        </w:rPr>
        <w:t xml:space="preserve"> </w:t>
      </w:r>
    </w:p>
    <w:p w:rsidR="004A459F" w:rsidRDefault="004A459F" w:rsidP="0042093E">
      <w:pPr>
        <w:spacing w:before="100"/>
        <w:ind w:firstLine="567"/>
        <w:jc w:val="both"/>
        <w:rPr>
          <w:color w:val="000000"/>
          <w:lang w:val="de-DE"/>
        </w:rPr>
      </w:pPr>
      <w:r>
        <w:rPr>
          <w:color w:val="000000"/>
          <w:sz w:val="28"/>
          <w:szCs w:val="28"/>
          <w:lang w:val="de-DE"/>
        </w:rPr>
        <w:lastRenderedPageBreak/>
        <w:t>Cơ sở vật chất và trang thiết bị của đơn vị đáp ứng nhu cầu tối thiểu cho dạy và học trong nhà trường.</w:t>
      </w:r>
      <w:r>
        <w:rPr>
          <w:color w:val="000000"/>
          <w:lang w:val="de-DE"/>
        </w:rPr>
        <w:t xml:space="preserve"> </w:t>
      </w:r>
    </w:p>
    <w:p w:rsidR="005D4862" w:rsidRPr="00E56190" w:rsidRDefault="00992E6D" w:rsidP="0042093E">
      <w:pPr>
        <w:spacing w:before="100"/>
        <w:ind w:firstLine="567"/>
        <w:jc w:val="both"/>
        <w:rPr>
          <w:bCs/>
          <w:i/>
          <w:noProof/>
          <w:sz w:val="28"/>
          <w:szCs w:val="28"/>
        </w:rPr>
      </w:pPr>
      <w:r w:rsidRPr="00E56190">
        <w:rPr>
          <w:b/>
          <w:bCs/>
          <w:noProof/>
          <w:sz w:val="28"/>
          <w:szCs w:val="28"/>
        </w:rPr>
        <w:t>II</w:t>
      </w:r>
      <w:r w:rsidR="002236B9">
        <w:rPr>
          <w:b/>
          <w:bCs/>
          <w:noProof/>
          <w:sz w:val="28"/>
          <w:szCs w:val="28"/>
        </w:rPr>
        <w:t>.</w:t>
      </w:r>
      <w:r w:rsidRPr="00E56190">
        <w:rPr>
          <w:b/>
          <w:bCs/>
          <w:noProof/>
          <w:sz w:val="28"/>
          <w:szCs w:val="28"/>
        </w:rPr>
        <w:t xml:space="preserve"> </w:t>
      </w:r>
      <w:r w:rsidR="005D4862" w:rsidRPr="00E56190">
        <w:rPr>
          <w:b/>
          <w:bCs/>
          <w:noProof/>
          <w:sz w:val="28"/>
          <w:szCs w:val="28"/>
        </w:rPr>
        <w:t>Môi trường bên ngoài</w:t>
      </w:r>
      <w:r w:rsidR="001309DA">
        <w:rPr>
          <w:b/>
          <w:bCs/>
          <w:noProof/>
          <w:sz w:val="28"/>
          <w:szCs w:val="28"/>
        </w:rPr>
        <w:t>:</w:t>
      </w:r>
    </w:p>
    <w:p w:rsidR="00B32A8D" w:rsidRDefault="00801A03" w:rsidP="0042093E">
      <w:pPr>
        <w:pStyle w:val="NormalWeb"/>
        <w:spacing w:beforeAutospacing="0" w:after="0" w:afterAutospacing="0"/>
        <w:ind w:firstLine="567"/>
        <w:jc w:val="both"/>
        <w:rPr>
          <w:spacing w:val="-4"/>
          <w:sz w:val="28"/>
          <w:lang w:val="nl-NL"/>
        </w:rPr>
      </w:pPr>
      <w:r>
        <w:rPr>
          <w:spacing w:val="-4"/>
          <w:sz w:val="28"/>
          <w:lang w:val="nl-NL"/>
        </w:rPr>
        <w:t>Trường Trung học cơ sở Mỹ An</w:t>
      </w:r>
      <w:r w:rsidR="00B32A8D" w:rsidRPr="001B399C">
        <w:rPr>
          <w:spacing w:val="-4"/>
          <w:sz w:val="28"/>
          <w:lang w:val="nl-NL"/>
        </w:rPr>
        <w:t xml:space="preserve"> thuộc </w:t>
      </w:r>
      <w:r w:rsidR="00336ECA">
        <w:rPr>
          <w:spacing w:val="-4"/>
          <w:sz w:val="28"/>
          <w:lang w:val="nl-NL"/>
        </w:rPr>
        <w:t>xã Mỹ An, huyện Tháp Mười</w:t>
      </w:r>
      <w:r w:rsidR="00B6680C">
        <w:rPr>
          <w:spacing w:val="-4"/>
          <w:sz w:val="28"/>
          <w:lang w:val="nl-NL"/>
        </w:rPr>
        <w:t xml:space="preserve">, </w:t>
      </w:r>
      <w:r w:rsidR="00EF18BC">
        <w:rPr>
          <w:spacing w:val="-4"/>
          <w:sz w:val="28"/>
          <w:lang w:val="nl-NL"/>
        </w:rPr>
        <w:t xml:space="preserve">năm học </w:t>
      </w:r>
      <w:r w:rsidR="00476820">
        <w:rPr>
          <w:spacing w:val="-4"/>
          <w:sz w:val="28"/>
          <w:lang w:val="nl-NL"/>
        </w:rPr>
        <w:t>2019</w:t>
      </w:r>
      <w:r w:rsidR="0048792D">
        <w:rPr>
          <w:spacing w:val="-4"/>
          <w:sz w:val="28"/>
          <w:lang w:val="nl-NL"/>
        </w:rPr>
        <w:t xml:space="preserve"> </w:t>
      </w:r>
      <w:r w:rsidR="00F475AA">
        <w:rPr>
          <w:spacing w:val="-4"/>
          <w:sz w:val="28"/>
          <w:lang w:val="nl-NL"/>
        </w:rPr>
        <w:t>-</w:t>
      </w:r>
      <w:r w:rsidR="00476820">
        <w:rPr>
          <w:spacing w:val="-4"/>
          <w:sz w:val="28"/>
          <w:lang w:val="nl-NL"/>
        </w:rPr>
        <w:t>2020</w:t>
      </w:r>
      <w:r w:rsidR="00CA0615">
        <w:rPr>
          <w:spacing w:val="-4"/>
          <w:sz w:val="28"/>
          <w:lang w:val="nl-NL"/>
        </w:rPr>
        <w:t xml:space="preserve"> học </w:t>
      </w:r>
      <w:r w:rsidR="00EF18BC">
        <w:rPr>
          <w:spacing w:val="-4"/>
          <w:sz w:val="28"/>
          <w:lang w:val="nl-NL"/>
        </w:rPr>
        <w:t xml:space="preserve">sinh thuộc diện miễm giảm </w:t>
      </w:r>
      <w:r w:rsidR="00336ECA">
        <w:rPr>
          <w:spacing w:val="-4"/>
          <w:sz w:val="28"/>
          <w:lang w:val="nl-NL"/>
        </w:rPr>
        <w:t>24</w:t>
      </w:r>
      <w:r w:rsidR="00F475AA">
        <w:rPr>
          <w:spacing w:val="-4"/>
          <w:sz w:val="28"/>
          <w:lang w:val="nl-NL"/>
        </w:rPr>
        <w:t xml:space="preserve"> </w:t>
      </w:r>
      <w:r w:rsidR="00CA0615">
        <w:rPr>
          <w:spacing w:val="-4"/>
          <w:sz w:val="28"/>
          <w:lang w:val="nl-NL"/>
        </w:rPr>
        <w:t>em, địa bàn còn nhiều gia đình khó</w:t>
      </w:r>
      <w:r w:rsidR="00EF18BC">
        <w:rPr>
          <w:spacing w:val="-4"/>
          <w:sz w:val="28"/>
          <w:lang w:val="nl-NL"/>
        </w:rPr>
        <w:t xml:space="preserve"> khăn,</w:t>
      </w:r>
      <w:r w:rsidR="00336ECA">
        <w:rPr>
          <w:spacing w:val="-4"/>
          <w:sz w:val="28"/>
          <w:lang w:val="nl-NL"/>
        </w:rPr>
        <w:t xml:space="preserve"> nhưng Đảng ủy, UBND xã</w:t>
      </w:r>
      <w:r w:rsidR="00CA0615">
        <w:rPr>
          <w:spacing w:val="-4"/>
          <w:sz w:val="28"/>
          <w:lang w:val="nl-NL"/>
        </w:rPr>
        <w:t xml:space="preserve"> rất quan tâm đến công tác giáo dục </w:t>
      </w:r>
      <w:r w:rsidR="00B6680C">
        <w:rPr>
          <w:spacing w:val="-4"/>
          <w:sz w:val="28"/>
          <w:lang w:val="nl-NL"/>
        </w:rPr>
        <w:t xml:space="preserve"> </w:t>
      </w:r>
      <w:r w:rsidR="00CA0615">
        <w:rPr>
          <w:spacing w:val="-4"/>
          <w:sz w:val="28"/>
          <w:lang w:val="nl-NL"/>
        </w:rPr>
        <w:t xml:space="preserve">như </w:t>
      </w:r>
      <w:r w:rsidR="00B6680C">
        <w:rPr>
          <w:spacing w:val="-4"/>
          <w:sz w:val="28"/>
          <w:lang w:val="nl-NL"/>
        </w:rPr>
        <w:t xml:space="preserve">Nghị quyết </w:t>
      </w:r>
      <w:r w:rsidR="00B6680C" w:rsidRPr="00D3486C">
        <w:rPr>
          <w:spacing w:val="-4"/>
          <w:sz w:val="28"/>
          <w:lang w:val="nl-NL"/>
        </w:rPr>
        <w:t xml:space="preserve">Đại </w:t>
      </w:r>
      <w:r w:rsidR="00336ECA">
        <w:rPr>
          <w:spacing w:val="-4"/>
          <w:sz w:val="28"/>
          <w:lang w:val="nl-NL"/>
        </w:rPr>
        <w:t>hội Đảng bộ</w:t>
      </w:r>
      <w:r w:rsidR="00B6680C">
        <w:rPr>
          <w:spacing w:val="-4"/>
          <w:sz w:val="28"/>
          <w:lang w:val="nl-NL"/>
        </w:rPr>
        <w:t xml:space="preserve"> nhiệm kỳ 2015-2020</w:t>
      </w:r>
      <w:r w:rsidR="00042CBB">
        <w:rPr>
          <w:spacing w:val="-4"/>
          <w:sz w:val="28"/>
          <w:lang w:val="nl-NL"/>
        </w:rPr>
        <w:t xml:space="preserve"> về công tác giáo dục </w:t>
      </w:r>
      <w:r w:rsidR="00CA0615">
        <w:rPr>
          <w:spacing w:val="-4"/>
          <w:sz w:val="28"/>
          <w:lang w:val="nl-NL"/>
        </w:rPr>
        <w:t xml:space="preserve">là </w:t>
      </w:r>
      <w:r w:rsidR="00042CBB">
        <w:rPr>
          <w:spacing w:val="-4"/>
          <w:sz w:val="28"/>
          <w:lang w:val="nl-NL"/>
        </w:rPr>
        <w:t xml:space="preserve">tiếp tục nâng cao dân trí, duy trì kết quả phổ cập giáo dục bậc trung học phổ thông, phấn đấu kéo giảm tỉ lệ trẻ bỏ học bậc trung học cơ sở dưới 1%. </w:t>
      </w:r>
      <w:r w:rsidR="00B32A8D" w:rsidRPr="001B399C">
        <w:rPr>
          <w:spacing w:val="-4"/>
          <w:sz w:val="28"/>
          <w:lang w:val="nl-NL"/>
        </w:rPr>
        <w:t xml:space="preserve">Nhà trường </w:t>
      </w:r>
      <w:r w:rsidR="00042CBB">
        <w:rPr>
          <w:spacing w:val="-4"/>
          <w:sz w:val="28"/>
          <w:lang w:val="nl-NL"/>
        </w:rPr>
        <w:t xml:space="preserve">thực hiện </w:t>
      </w:r>
      <w:r w:rsidR="00B32A8D" w:rsidRPr="001B399C">
        <w:rPr>
          <w:spacing w:val="-4"/>
          <w:sz w:val="28"/>
          <w:lang w:val="nl-NL"/>
        </w:rPr>
        <w:t xml:space="preserve"> nhiệm vụ trọng tâm là nâng cao chất lượng giáo dục toàn diện học sinh đại trà, bồi dưỡng học sinh giỏi, phụ đạo học sinh yếu tích cực ứng dụng công nghệ thông tin vào đổi mới phương pháp dạy học, ứng dụng khoa học trong công tác </w:t>
      </w:r>
      <w:r w:rsidR="00042CBB">
        <w:rPr>
          <w:spacing w:val="-4"/>
          <w:sz w:val="28"/>
          <w:lang w:val="nl-NL"/>
        </w:rPr>
        <w:t>quản lý.</w:t>
      </w:r>
    </w:p>
    <w:p w:rsidR="00042CBB" w:rsidRPr="00042CBB" w:rsidRDefault="00221728" w:rsidP="0042093E">
      <w:pPr>
        <w:pStyle w:val="NormalWeb"/>
        <w:spacing w:beforeAutospacing="0" w:after="0" w:afterAutospacing="0"/>
        <w:ind w:firstLine="567"/>
        <w:jc w:val="both"/>
        <w:rPr>
          <w:b/>
          <w:spacing w:val="-4"/>
          <w:sz w:val="28"/>
          <w:lang w:val="nl-NL"/>
        </w:rPr>
      </w:pPr>
      <w:r>
        <w:rPr>
          <w:b/>
          <w:spacing w:val="-4"/>
          <w:sz w:val="28"/>
          <w:lang w:val="nl-NL"/>
        </w:rPr>
        <w:t>1</w:t>
      </w:r>
      <w:r w:rsidR="002236B9">
        <w:rPr>
          <w:b/>
          <w:spacing w:val="-4"/>
          <w:sz w:val="28"/>
          <w:lang w:val="nl-NL"/>
        </w:rPr>
        <w:t>.</w:t>
      </w:r>
      <w:r w:rsidR="00042CBB">
        <w:rPr>
          <w:b/>
          <w:spacing w:val="-4"/>
          <w:sz w:val="28"/>
          <w:lang w:val="nl-NL"/>
        </w:rPr>
        <w:t xml:space="preserve"> </w:t>
      </w:r>
      <w:r w:rsidR="00042CBB" w:rsidRPr="00042CBB">
        <w:rPr>
          <w:b/>
          <w:spacing w:val="-4"/>
          <w:sz w:val="28"/>
          <w:lang w:val="nl-NL"/>
        </w:rPr>
        <w:t>Cơ hội:</w:t>
      </w:r>
    </w:p>
    <w:p w:rsidR="00E9021E" w:rsidRPr="00E9021E" w:rsidRDefault="00E9021E" w:rsidP="0042093E">
      <w:pPr>
        <w:spacing w:before="100"/>
        <w:ind w:firstLine="567"/>
        <w:jc w:val="both"/>
        <w:rPr>
          <w:sz w:val="28"/>
          <w:szCs w:val="28"/>
          <w:lang w:val="nl-NL"/>
        </w:rPr>
      </w:pPr>
      <w:r w:rsidRPr="00E9021E">
        <w:rPr>
          <w:sz w:val="28"/>
          <w:szCs w:val="28"/>
          <w:lang w:val="nl-NL"/>
        </w:rPr>
        <w:t>Các nghị quyết của Đảng, chỉ thị của nhà nước về công tác giáo dục khẳng định giáo dục là quốc sách hàng đầu, là sự nghiệp của toàn dân; ngành giáo dục có nhiệm vụ nâng cao dân trí, đào tạo nhân lực đáp ứng yêu cầu công nghiệp hóa, hiện đại hóa đất nước, đây là điều kiên tiên quyết cho sự phát triển giáo dục.</w:t>
      </w:r>
    </w:p>
    <w:p w:rsidR="00E9021E" w:rsidRPr="00E9021E" w:rsidRDefault="00E9021E" w:rsidP="0042093E">
      <w:pPr>
        <w:spacing w:before="100"/>
        <w:ind w:firstLine="567"/>
        <w:jc w:val="both"/>
        <w:rPr>
          <w:sz w:val="28"/>
          <w:szCs w:val="28"/>
          <w:lang w:val="nl-NL"/>
        </w:rPr>
      </w:pPr>
      <w:r w:rsidRPr="00E9021E">
        <w:rPr>
          <w:sz w:val="28"/>
          <w:szCs w:val="28"/>
          <w:lang w:val="nl-NL"/>
        </w:rPr>
        <w:t>Được sự quan tâm của các cấp ủy, chính quyền, ban ngành đoàn thể, hội khuyến học  với sự nghiệp giáo dục của trường ngày càng sâu sắc, thiết thực cả về vật chất và tinh thần góp phần rất lớn tạo điều kiện thuận lợi trong việc thực hiện việc chuẩn hóa, hiện đại hóa, xã hội hóa trong lĩnh vực giáo dục.</w:t>
      </w:r>
    </w:p>
    <w:p w:rsidR="00B6680C" w:rsidRPr="00886AFF" w:rsidRDefault="00B6680C" w:rsidP="0042093E">
      <w:pPr>
        <w:widowControl w:val="0"/>
        <w:spacing w:before="100"/>
        <w:ind w:firstLine="567"/>
        <w:jc w:val="both"/>
        <w:rPr>
          <w:sz w:val="28"/>
          <w:szCs w:val="28"/>
        </w:rPr>
      </w:pPr>
      <w:r>
        <w:rPr>
          <w:sz w:val="28"/>
          <w:szCs w:val="28"/>
        </w:rPr>
        <w:t xml:space="preserve"> </w:t>
      </w:r>
      <w:r w:rsidRPr="00886AFF">
        <w:rPr>
          <w:sz w:val="28"/>
          <w:szCs w:val="28"/>
        </w:rPr>
        <w:t>Ngày càng có nhiều cơ hội, nhiều chương trình học, tạo điều kiện cho giáo viên nâng cao trình độ. Phương tiện thông tin ngày càng mở rộng vừa là cơ hội, vừa là thách thức giúp cho giáo viên và  học sinh tiếp thu phát triển kiến thức</w:t>
      </w:r>
    </w:p>
    <w:p w:rsidR="00D55F20" w:rsidRPr="00CA0615" w:rsidRDefault="00D55F20" w:rsidP="0042093E">
      <w:pPr>
        <w:spacing w:before="100"/>
        <w:ind w:firstLine="567"/>
        <w:jc w:val="both"/>
        <w:rPr>
          <w:color w:val="3366FF"/>
          <w:spacing w:val="-4"/>
          <w:sz w:val="28"/>
          <w:szCs w:val="28"/>
          <w:lang w:val="nl-NL"/>
        </w:rPr>
      </w:pPr>
      <w:r w:rsidRPr="00CA0615">
        <w:rPr>
          <w:sz w:val="28"/>
          <w:szCs w:val="28"/>
          <w:lang w:val="es-BO"/>
        </w:rPr>
        <w:t>Nâng cao chất lượng giáo dục toàn diện, tiếp tục đổi mới phương pháp giảng dạy và học tập; đẩy mạnh phong trào thi đua “dạy tốt, học tốt”, thực hiện những giải pháp đột phá và những giải pháp lâu dài nhằm phát triển sự nghiệp giáo dục và đào tạo.</w:t>
      </w:r>
    </w:p>
    <w:p w:rsidR="00B32A8D" w:rsidRPr="001B399C" w:rsidRDefault="00042CBB" w:rsidP="0042093E">
      <w:pPr>
        <w:pStyle w:val="NormalWeb"/>
        <w:spacing w:beforeAutospacing="0" w:after="0" w:afterAutospacing="0"/>
        <w:ind w:firstLine="567"/>
        <w:jc w:val="both"/>
        <w:rPr>
          <w:b/>
          <w:spacing w:val="-4"/>
          <w:sz w:val="28"/>
          <w:lang w:val="nl-NL"/>
        </w:rPr>
      </w:pPr>
      <w:r>
        <w:rPr>
          <w:b/>
          <w:spacing w:val="-4"/>
          <w:sz w:val="28"/>
          <w:lang w:val="nl-NL"/>
        </w:rPr>
        <w:t>2.</w:t>
      </w:r>
      <w:r w:rsidR="00B32A8D" w:rsidRPr="001B399C">
        <w:rPr>
          <w:b/>
          <w:spacing w:val="-4"/>
          <w:sz w:val="28"/>
          <w:lang w:val="nl-NL"/>
        </w:rPr>
        <w:t xml:space="preserve"> Thách thức:  </w:t>
      </w:r>
    </w:p>
    <w:p w:rsidR="00426B2F" w:rsidRDefault="00CA0615" w:rsidP="0042093E">
      <w:pPr>
        <w:pStyle w:val="NormalWeb"/>
        <w:spacing w:beforeAutospacing="0" w:after="0" w:afterAutospacing="0"/>
        <w:ind w:firstLine="567"/>
        <w:jc w:val="both"/>
        <w:rPr>
          <w:sz w:val="28"/>
          <w:szCs w:val="28"/>
        </w:rPr>
      </w:pPr>
      <w:r w:rsidRPr="00D55F20">
        <w:rPr>
          <w:sz w:val="28"/>
          <w:szCs w:val="28"/>
        </w:rPr>
        <w:t xml:space="preserve">Chiến </w:t>
      </w:r>
      <w:r w:rsidR="00D55F20" w:rsidRPr="00D55F20">
        <w:rPr>
          <w:sz w:val="28"/>
          <w:szCs w:val="28"/>
        </w:rPr>
        <w:t>lược phá</w:t>
      </w:r>
      <w:r w:rsidR="00EF18BC">
        <w:rPr>
          <w:sz w:val="28"/>
          <w:szCs w:val="28"/>
        </w:rPr>
        <w:t xml:space="preserve">t triển giáo dục </w:t>
      </w:r>
      <w:r w:rsidR="00801A03">
        <w:rPr>
          <w:sz w:val="28"/>
          <w:szCs w:val="28"/>
        </w:rPr>
        <w:t>Trường Trung học cơ sở Mỹ An</w:t>
      </w:r>
      <w:r w:rsidR="005672FF">
        <w:rPr>
          <w:sz w:val="28"/>
          <w:szCs w:val="28"/>
        </w:rPr>
        <w:t xml:space="preserve"> </w:t>
      </w:r>
      <w:r w:rsidR="00476820">
        <w:rPr>
          <w:sz w:val="28"/>
          <w:szCs w:val="28"/>
        </w:rPr>
        <w:t>giai đoạn 2020</w:t>
      </w:r>
      <w:r w:rsidR="005672FF">
        <w:rPr>
          <w:sz w:val="28"/>
          <w:szCs w:val="28"/>
        </w:rPr>
        <w:t xml:space="preserve"> – </w:t>
      </w:r>
      <w:r w:rsidR="00476820">
        <w:rPr>
          <w:sz w:val="28"/>
          <w:szCs w:val="28"/>
        </w:rPr>
        <w:t>2025</w:t>
      </w:r>
      <w:r w:rsidR="000117D3">
        <w:rPr>
          <w:sz w:val="28"/>
          <w:szCs w:val="28"/>
        </w:rPr>
        <w:t xml:space="preserve"> với </w:t>
      </w:r>
      <w:r w:rsidR="00D55F20" w:rsidRPr="00D55F20">
        <w:rPr>
          <w:sz w:val="28"/>
          <w:szCs w:val="28"/>
        </w:rPr>
        <w:t>kế hoạch đảm bảo nội dung dạy học đạt yêu cầu cơ bản</w:t>
      </w:r>
      <w:r w:rsidR="007F1F3B">
        <w:rPr>
          <w:sz w:val="28"/>
          <w:szCs w:val="28"/>
        </w:rPr>
        <w:t xml:space="preserve"> về chất lượng giáo dục toàn diện.</w:t>
      </w:r>
      <w:r w:rsidR="00D55F20" w:rsidRPr="00D55F20">
        <w:rPr>
          <w:sz w:val="28"/>
          <w:szCs w:val="28"/>
        </w:rPr>
        <w:t xml:space="preserve"> </w:t>
      </w:r>
    </w:p>
    <w:p w:rsidR="00426B2F" w:rsidRDefault="00D55F20" w:rsidP="0042093E">
      <w:pPr>
        <w:pStyle w:val="NormalWeb"/>
        <w:spacing w:beforeAutospacing="0" w:after="0" w:afterAutospacing="0"/>
        <w:ind w:firstLine="567"/>
        <w:jc w:val="both"/>
        <w:rPr>
          <w:spacing w:val="-4"/>
          <w:sz w:val="28"/>
          <w:szCs w:val="28"/>
          <w:lang w:val="nl-NL"/>
        </w:rPr>
      </w:pPr>
      <w:r w:rsidRPr="00D55F20">
        <w:rPr>
          <w:spacing w:val="-4"/>
          <w:sz w:val="28"/>
          <w:szCs w:val="28"/>
          <w:lang w:val="nl-NL"/>
        </w:rPr>
        <w:t>Chất lượng đội ngũ giáo viên</w:t>
      </w:r>
      <w:r w:rsidR="00426B2F">
        <w:rPr>
          <w:spacing w:val="-4"/>
          <w:sz w:val="28"/>
          <w:szCs w:val="28"/>
          <w:lang w:val="nl-NL"/>
        </w:rPr>
        <w:t>,</w:t>
      </w:r>
      <w:r w:rsidRPr="00D55F20">
        <w:rPr>
          <w:spacing w:val="-4"/>
          <w:sz w:val="28"/>
          <w:szCs w:val="28"/>
          <w:lang w:val="nl-NL"/>
        </w:rPr>
        <w:t xml:space="preserve"> cán bộ quản lý phải đáp ứng tốt các yêu cầu đổi mới giáo dục. </w:t>
      </w:r>
    </w:p>
    <w:p w:rsidR="00426B2F" w:rsidRDefault="00D55F20" w:rsidP="0042093E">
      <w:pPr>
        <w:pStyle w:val="NormalWeb"/>
        <w:spacing w:beforeAutospacing="0" w:after="0" w:afterAutospacing="0"/>
        <w:ind w:firstLine="567"/>
        <w:jc w:val="both"/>
        <w:rPr>
          <w:sz w:val="28"/>
          <w:szCs w:val="28"/>
        </w:rPr>
      </w:pPr>
      <w:r w:rsidRPr="00D55F20">
        <w:rPr>
          <w:sz w:val="28"/>
          <w:szCs w:val="28"/>
        </w:rPr>
        <w:t>Tăng cường các giải pháp để tăng tỉ lệ học sinh khá giỏi, giảm tỉ lệ học sinh yếu</w:t>
      </w:r>
      <w:r w:rsidR="00476820">
        <w:rPr>
          <w:sz w:val="28"/>
          <w:szCs w:val="28"/>
        </w:rPr>
        <w:t xml:space="preserve"> -</w:t>
      </w:r>
      <w:r w:rsidRPr="00D55F20">
        <w:rPr>
          <w:sz w:val="28"/>
          <w:szCs w:val="28"/>
        </w:rPr>
        <w:t xml:space="preserve"> kém</w:t>
      </w:r>
      <w:r w:rsidR="00426B2F">
        <w:rPr>
          <w:sz w:val="28"/>
          <w:szCs w:val="28"/>
        </w:rPr>
        <w:t>, đảm bả</w:t>
      </w:r>
      <w:r w:rsidR="00476820">
        <w:rPr>
          <w:sz w:val="28"/>
          <w:szCs w:val="28"/>
        </w:rPr>
        <w:t>o hiệu quả</w:t>
      </w:r>
      <w:r w:rsidR="00426B2F">
        <w:rPr>
          <w:sz w:val="28"/>
          <w:szCs w:val="28"/>
        </w:rPr>
        <w:t xml:space="preserve"> đào tạo.</w:t>
      </w:r>
    </w:p>
    <w:p w:rsidR="00D55F20" w:rsidRDefault="00D55F20" w:rsidP="0042093E">
      <w:pPr>
        <w:pStyle w:val="NormalWeb"/>
        <w:spacing w:beforeAutospacing="0" w:after="0" w:afterAutospacing="0"/>
        <w:ind w:firstLine="567"/>
        <w:jc w:val="both"/>
        <w:rPr>
          <w:sz w:val="28"/>
          <w:szCs w:val="28"/>
        </w:rPr>
      </w:pPr>
      <w:r w:rsidRPr="00D55F20">
        <w:rPr>
          <w:sz w:val="28"/>
          <w:szCs w:val="28"/>
        </w:rPr>
        <w:t>Đổi mới phương pháp dạy học, hướng dẫn học sinh thực hiện tốt việc tự học, dạy học phân hóa trên cơ s</w:t>
      </w:r>
      <w:r w:rsidR="00476820">
        <w:rPr>
          <w:sz w:val="28"/>
          <w:szCs w:val="28"/>
        </w:rPr>
        <w:t>ở chuẩn kiến thức, kỹ năng của c</w:t>
      </w:r>
      <w:r w:rsidRPr="00D55F20">
        <w:rPr>
          <w:sz w:val="28"/>
          <w:szCs w:val="28"/>
        </w:rPr>
        <w:t>hương trình giáo dục phổ t</w:t>
      </w:r>
      <w:r w:rsidR="005672FF">
        <w:rPr>
          <w:sz w:val="28"/>
          <w:szCs w:val="28"/>
        </w:rPr>
        <w:t>hông</w:t>
      </w:r>
      <w:r w:rsidR="00476820">
        <w:rPr>
          <w:sz w:val="28"/>
          <w:szCs w:val="28"/>
        </w:rPr>
        <w:t xml:space="preserve"> mới áp dụng vào năm học 2021-2022</w:t>
      </w:r>
      <w:r w:rsidR="005672FF">
        <w:rPr>
          <w:sz w:val="28"/>
          <w:szCs w:val="28"/>
        </w:rPr>
        <w:t>.</w:t>
      </w:r>
    </w:p>
    <w:p w:rsidR="005D4862" w:rsidRDefault="002236B9" w:rsidP="002236B9">
      <w:pPr>
        <w:spacing w:before="120"/>
        <w:ind w:firstLine="567"/>
        <w:jc w:val="both"/>
        <w:rPr>
          <w:b/>
          <w:bCs/>
          <w:noProof/>
          <w:sz w:val="28"/>
          <w:szCs w:val="28"/>
        </w:rPr>
      </w:pPr>
      <w:r>
        <w:rPr>
          <w:b/>
          <w:bCs/>
          <w:noProof/>
          <w:sz w:val="28"/>
          <w:szCs w:val="28"/>
        </w:rPr>
        <w:t>III.</w:t>
      </w:r>
      <w:r w:rsidR="00992E6D" w:rsidRPr="00E56190">
        <w:rPr>
          <w:b/>
          <w:bCs/>
          <w:noProof/>
          <w:sz w:val="28"/>
          <w:szCs w:val="28"/>
        </w:rPr>
        <w:t xml:space="preserve"> </w:t>
      </w:r>
      <w:r w:rsidR="005D4862" w:rsidRPr="00E56190">
        <w:rPr>
          <w:b/>
          <w:bCs/>
          <w:noProof/>
          <w:sz w:val="28"/>
          <w:szCs w:val="28"/>
        </w:rPr>
        <w:t>Đánh giá những mặt đạt được và những mặt chưa đạt được trong thực hiện chiến lược ph</w:t>
      </w:r>
      <w:r w:rsidR="00476820">
        <w:rPr>
          <w:b/>
          <w:bCs/>
          <w:noProof/>
          <w:sz w:val="28"/>
          <w:szCs w:val="28"/>
        </w:rPr>
        <w:t>át triển giáo dục giai đoạn 2015</w:t>
      </w:r>
      <w:r w:rsidR="00FA7D83">
        <w:rPr>
          <w:b/>
          <w:bCs/>
          <w:noProof/>
          <w:sz w:val="28"/>
          <w:szCs w:val="28"/>
        </w:rPr>
        <w:t xml:space="preserve"> </w:t>
      </w:r>
      <w:r w:rsidR="005D4862" w:rsidRPr="00E56190">
        <w:rPr>
          <w:b/>
          <w:bCs/>
          <w:noProof/>
          <w:sz w:val="28"/>
          <w:szCs w:val="28"/>
        </w:rPr>
        <w:t>-</w:t>
      </w:r>
      <w:r w:rsidR="00FA7D83">
        <w:rPr>
          <w:b/>
          <w:bCs/>
          <w:noProof/>
          <w:sz w:val="28"/>
          <w:szCs w:val="28"/>
        </w:rPr>
        <w:t xml:space="preserve"> </w:t>
      </w:r>
      <w:r w:rsidR="00476820">
        <w:rPr>
          <w:b/>
          <w:bCs/>
          <w:noProof/>
          <w:sz w:val="28"/>
          <w:szCs w:val="28"/>
        </w:rPr>
        <w:t>2020</w:t>
      </w:r>
      <w:r w:rsidR="005D4862" w:rsidRPr="00E56190">
        <w:rPr>
          <w:b/>
          <w:bCs/>
          <w:noProof/>
          <w:sz w:val="28"/>
          <w:szCs w:val="28"/>
        </w:rPr>
        <w:t>.</w:t>
      </w:r>
    </w:p>
    <w:p w:rsidR="005D4862" w:rsidRPr="00E56190" w:rsidRDefault="002236B9" w:rsidP="002236B9">
      <w:pPr>
        <w:spacing w:before="120"/>
        <w:ind w:firstLine="567"/>
        <w:jc w:val="both"/>
        <w:rPr>
          <w:bCs/>
          <w:noProof/>
          <w:sz w:val="28"/>
          <w:szCs w:val="28"/>
        </w:rPr>
      </w:pPr>
      <w:r>
        <w:rPr>
          <w:b/>
          <w:bCs/>
          <w:noProof/>
          <w:sz w:val="28"/>
          <w:szCs w:val="28"/>
        </w:rPr>
        <w:lastRenderedPageBreak/>
        <w:t>1.</w:t>
      </w:r>
      <w:r w:rsidR="00CA7703">
        <w:rPr>
          <w:b/>
          <w:bCs/>
          <w:noProof/>
          <w:sz w:val="28"/>
          <w:szCs w:val="28"/>
        </w:rPr>
        <w:t xml:space="preserve"> </w:t>
      </w:r>
      <w:r w:rsidR="005D4862" w:rsidRPr="00740EA5">
        <w:rPr>
          <w:b/>
          <w:bCs/>
          <w:noProof/>
          <w:sz w:val="28"/>
          <w:szCs w:val="28"/>
        </w:rPr>
        <w:t>Mặt đạt được</w:t>
      </w:r>
      <w:r w:rsidR="00740EA5">
        <w:rPr>
          <w:bCs/>
          <w:noProof/>
          <w:sz w:val="28"/>
          <w:szCs w:val="28"/>
        </w:rPr>
        <w:t>:</w:t>
      </w:r>
    </w:p>
    <w:p w:rsidR="00740EA5" w:rsidRPr="001B399C" w:rsidRDefault="007E2060" w:rsidP="002236B9">
      <w:pPr>
        <w:pStyle w:val="NormalWeb"/>
        <w:spacing w:before="120" w:beforeAutospacing="0" w:after="0" w:afterAutospacing="0"/>
        <w:ind w:firstLine="567"/>
        <w:jc w:val="both"/>
        <w:rPr>
          <w:spacing w:val="-4"/>
          <w:sz w:val="28"/>
          <w:lang w:val="nl-NL"/>
        </w:rPr>
      </w:pPr>
      <w:r>
        <w:rPr>
          <w:spacing w:val="-4"/>
          <w:sz w:val="28"/>
          <w:lang w:val="nl-NL"/>
        </w:rPr>
        <w:t>Cán bộ quản lý</w:t>
      </w:r>
      <w:r w:rsidR="00740EA5">
        <w:rPr>
          <w:spacing w:val="-4"/>
          <w:sz w:val="28"/>
          <w:lang w:val="nl-NL"/>
        </w:rPr>
        <w:t xml:space="preserve"> luôn đoàn kết, c</w:t>
      </w:r>
      <w:r w:rsidR="00740EA5" w:rsidRPr="001B399C">
        <w:rPr>
          <w:spacing w:val="-4"/>
          <w:sz w:val="28"/>
          <w:lang w:val="nl-NL"/>
        </w:rPr>
        <w:t>hỉ đạo điều hành các hoạt động của nhà trường một cách đồng bộ h</w:t>
      </w:r>
      <w:r w:rsidR="00740EA5">
        <w:rPr>
          <w:spacing w:val="-4"/>
          <w:sz w:val="28"/>
          <w:lang w:val="nl-NL"/>
        </w:rPr>
        <w:t xml:space="preserve">iệu quả. </w:t>
      </w:r>
      <w:r w:rsidR="00740EA5" w:rsidRPr="001B399C">
        <w:rPr>
          <w:spacing w:val="-4"/>
          <w:sz w:val="28"/>
          <w:lang w:val="nl-NL"/>
        </w:rPr>
        <w:t xml:space="preserve">Phát huy </w:t>
      </w:r>
      <w:r w:rsidR="00740EA5">
        <w:rPr>
          <w:spacing w:val="-4"/>
          <w:sz w:val="28"/>
          <w:lang w:val="nl-NL"/>
        </w:rPr>
        <w:t xml:space="preserve">tốt </w:t>
      </w:r>
      <w:r w:rsidR="00740EA5" w:rsidRPr="001B399C">
        <w:rPr>
          <w:spacing w:val="-4"/>
          <w:sz w:val="28"/>
          <w:lang w:val="nl-NL"/>
        </w:rPr>
        <w:t>dân chủ trong trường học. Được sự tin tưởng quý mến của cán bộ giáo viên, nhân viên và học sinh trong nhà trường.</w:t>
      </w:r>
    </w:p>
    <w:p w:rsidR="00B32A8D" w:rsidRDefault="00740EA5" w:rsidP="002236B9">
      <w:pPr>
        <w:pStyle w:val="NormalWeb"/>
        <w:spacing w:before="120" w:beforeAutospacing="0" w:after="0" w:afterAutospacing="0"/>
        <w:ind w:firstLine="567"/>
        <w:jc w:val="both"/>
        <w:rPr>
          <w:spacing w:val="-4"/>
          <w:sz w:val="28"/>
          <w:lang w:val="nl-NL"/>
        </w:rPr>
      </w:pPr>
      <w:r w:rsidRPr="001B399C">
        <w:rPr>
          <w:spacing w:val="-4"/>
          <w:sz w:val="28"/>
          <w:lang w:val="nl-NL"/>
        </w:rPr>
        <w:t>Đội ngũ giáo viê</w:t>
      </w:r>
      <w:r>
        <w:rPr>
          <w:spacing w:val="-4"/>
          <w:sz w:val="28"/>
          <w:lang w:val="nl-NL"/>
        </w:rPr>
        <w:t>n  l</w:t>
      </w:r>
      <w:r w:rsidRPr="001B399C">
        <w:rPr>
          <w:spacing w:val="-4"/>
          <w:sz w:val="28"/>
          <w:lang w:val="nl-NL"/>
        </w:rPr>
        <w:t>à một tập thể đoàn kết nhiệt tình, có tinh thần trách nhiệm yêu nghề gắn bó</w:t>
      </w:r>
      <w:r>
        <w:rPr>
          <w:spacing w:val="-4"/>
          <w:sz w:val="28"/>
          <w:lang w:val="nl-NL"/>
        </w:rPr>
        <w:t xml:space="preserve"> với nhà trường</w:t>
      </w:r>
      <w:r w:rsidR="008565A7">
        <w:rPr>
          <w:spacing w:val="-4"/>
          <w:sz w:val="28"/>
          <w:lang w:val="nl-NL"/>
        </w:rPr>
        <w:t xml:space="preserve">; tích cực </w:t>
      </w:r>
      <w:r w:rsidR="008565A7">
        <w:rPr>
          <w:sz w:val="28"/>
          <w:szCs w:val="28"/>
        </w:rPr>
        <w:t>đổi mới phương pháp giảng dạy và học tập tạo được những thành tích nhất định, bước đầu tạo dựng được uy tín trong ngành</w:t>
      </w:r>
      <w:r w:rsidR="00476820">
        <w:rPr>
          <w:sz w:val="28"/>
          <w:szCs w:val="28"/>
        </w:rPr>
        <w:t>, chính quyền địa phương, cha mẹ học sinh đã tin tưởng.</w:t>
      </w:r>
    </w:p>
    <w:p w:rsidR="008565A7" w:rsidRDefault="008565A7" w:rsidP="002236B9">
      <w:pPr>
        <w:ind w:firstLine="567"/>
        <w:jc w:val="both"/>
      </w:pPr>
      <w:r>
        <w:rPr>
          <w:sz w:val="28"/>
          <w:szCs w:val="28"/>
        </w:rPr>
        <w:t xml:space="preserve">Nề nếp – kỷ cương của nhà trường được giữ vững và phát huy, các hoạt động ngoại khóa được tổ chức đều đặn và ngày càng phong phú. </w:t>
      </w:r>
    </w:p>
    <w:p w:rsidR="008565A7" w:rsidRPr="00861881" w:rsidRDefault="008565A7" w:rsidP="002236B9">
      <w:pPr>
        <w:pStyle w:val="NormalWeb"/>
        <w:spacing w:before="120" w:beforeAutospacing="0" w:after="0" w:afterAutospacing="0"/>
        <w:ind w:firstLine="567"/>
        <w:jc w:val="both"/>
        <w:rPr>
          <w:spacing w:val="-4"/>
          <w:sz w:val="28"/>
          <w:lang w:val="nl-NL"/>
        </w:rPr>
      </w:pPr>
      <w:r>
        <w:rPr>
          <w:sz w:val="28"/>
          <w:szCs w:val="28"/>
        </w:rPr>
        <w:t>Chất lượng dạy học được giữ vững và tương đối ổn định. Tỷ lệ học sinh khá</w:t>
      </w:r>
      <w:r w:rsidR="00476820">
        <w:rPr>
          <w:sz w:val="28"/>
          <w:szCs w:val="28"/>
        </w:rPr>
        <w:t>,</w:t>
      </w:r>
      <w:r>
        <w:rPr>
          <w:sz w:val="28"/>
          <w:szCs w:val="28"/>
        </w:rPr>
        <w:t xml:space="preserve"> giỏi trong 5 năm gần đây luôn đạt trên </w:t>
      </w:r>
      <w:r w:rsidR="00476820">
        <w:rPr>
          <w:sz w:val="28"/>
          <w:szCs w:val="28"/>
        </w:rPr>
        <w:t>50</w:t>
      </w:r>
      <w:r w:rsidR="005E4A3D" w:rsidRPr="005E4A3D">
        <w:rPr>
          <w:sz w:val="28"/>
          <w:szCs w:val="28"/>
        </w:rPr>
        <w:t>.0</w:t>
      </w:r>
      <w:r w:rsidRPr="005E4A3D">
        <w:rPr>
          <w:sz w:val="28"/>
          <w:szCs w:val="28"/>
        </w:rPr>
        <w:t>%,</w:t>
      </w:r>
      <w:r>
        <w:rPr>
          <w:sz w:val="28"/>
          <w:szCs w:val="28"/>
        </w:rPr>
        <w:t xml:space="preserve"> tỷ lệ học sinh có hạnh kiểm tốt đạt </w:t>
      </w:r>
      <w:r w:rsidRPr="00861881">
        <w:rPr>
          <w:sz w:val="28"/>
          <w:szCs w:val="28"/>
        </w:rPr>
        <w:t xml:space="preserve">trên </w:t>
      </w:r>
      <w:r w:rsidR="00336ECA">
        <w:rPr>
          <w:sz w:val="28"/>
          <w:szCs w:val="28"/>
        </w:rPr>
        <w:t>90</w:t>
      </w:r>
      <w:r w:rsidR="00861881" w:rsidRPr="00861881">
        <w:rPr>
          <w:sz w:val="28"/>
          <w:szCs w:val="28"/>
        </w:rPr>
        <w:t>.0</w:t>
      </w:r>
      <w:r w:rsidRPr="00861881">
        <w:rPr>
          <w:sz w:val="28"/>
          <w:szCs w:val="28"/>
        </w:rPr>
        <w:t>%</w:t>
      </w:r>
    </w:p>
    <w:p w:rsidR="002A47B9" w:rsidRDefault="002A47B9" w:rsidP="002236B9">
      <w:pPr>
        <w:pStyle w:val="NormalWeb"/>
        <w:spacing w:before="120" w:beforeAutospacing="0" w:after="0" w:afterAutospacing="0"/>
        <w:ind w:firstLine="567"/>
        <w:jc w:val="both"/>
        <w:rPr>
          <w:spacing w:val="-4"/>
          <w:sz w:val="28"/>
          <w:lang w:val="nl-NL"/>
        </w:rPr>
      </w:pPr>
      <w:r>
        <w:rPr>
          <w:spacing w:val="-4"/>
          <w:sz w:val="28"/>
          <w:lang w:val="nl-NL"/>
        </w:rPr>
        <w:t>Tỉ lệ lên lớp thẳng</w:t>
      </w:r>
      <w:r w:rsidR="00391A6D">
        <w:rPr>
          <w:spacing w:val="-4"/>
          <w:sz w:val="28"/>
          <w:lang w:val="nl-NL"/>
        </w:rPr>
        <w:t xml:space="preserve"> đạt 97% trở lên, tỉ lệ học sinh lưu ban bỏ học đạt </w:t>
      </w:r>
      <w:r w:rsidR="00336ECA">
        <w:rPr>
          <w:spacing w:val="-4"/>
          <w:sz w:val="28"/>
          <w:lang w:val="nl-NL"/>
        </w:rPr>
        <w:t>dưới 2</w:t>
      </w:r>
      <w:r w:rsidR="00601399">
        <w:rPr>
          <w:spacing w:val="-4"/>
          <w:sz w:val="28"/>
          <w:lang w:val="nl-NL"/>
        </w:rPr>
        <w:t>%</w:t>
      </w:r>
    </w:p>
    <w:p w:rsidR="00391A6D" w:rsidRPr="00F7639E" w:rsidRDefault="00476820" w:rsidP="002236B9">
      <w:pPr>
        <w:pStyle w:val="NormalWeb"/>
        <w:spacing w:before="120" w:beforeAutospacing="0" w:after="0" w:afterAutospacing="0"/>
        <w:ind w:firstLine="567"/>
        <w:jc w:val="both"/>
        <w:rPr>
          <w:bCs/>
          <w:noProof/>
          <w:sz w:val="28"/>
          <w:szCs w:val="28"/>
        </w:rPr>
      </w:pPr>
      <w:r>
        <w:rPr>
          <w:bCs/>
          <w:noProof/>
          <w:sz w:val="28"/>
          <w:szCs w:val="28"/>
        </w:rPr>
        <w:t xml:space="preserve">Hiệu quả </w:t>
      </w:r>
      <w:r w:rsidR="00391A6D" w:rsidRPr="00391A6D">
        <w:rPr>
          <w:bCs/>
          <w:noProof/>
          <w:sz w:val="28"/>
          <w:szCs w:val="28"/>
        </w:rPr>
        <w:t xml:space="preserve">đào tạo các khóa học đạt trên </w:t>
      </w:r>
      <w:r w:rsidR="00336ECA">
        <w:rPr>
          <w:bCs/>
          <w:noProof/>
          <w:sz w:val="28"/>
          <w:szCs w:val="28"/>
        </w:rPr>
        <w:t>80</w:t>
      </w:r>
      <w:r w:rsidR="00F7639E" w:rsidRPr="00F7639E">
        <w:rPr>
          <w:bCs/>
          <w:noProof/>
          <w:sz w:val="28"/>
          <w:szCs w:val="28"/>
        </w:rPr>
        <w:t>.0</w:t>
      </w:r>
      <w:r w:rsidR="00391A6D" w:rsidRPr="00F7639E">
        <w:rPr>
          <w:bCs/>
          <w:noProof/>
          <w:sz w:val="28"/>
          <w:szCs w:val="28"/>
        </w:rPr>
        <w:t>%</w:t>
      </w:r>
    </w:p>
    <w:p w:rsidR="007F3D19" w:rsidRPr="007F3D19" w:rsidRDefault="007F3D19" w:rsidP="002236B9">
      <w:pPr>
        <w:pStyle w:val="NormalWeb"/>
        <w:spacing w:before="120" w:beforeAutospacing="0" w:after="0" w:afterAutospacing="0"/>
        <w:ind w:firstLine="567"/>
        <w:jc w:val="both"/>
        <w:rPr>
          <w:bCs/>
          <w:noProof/>
          <w:sz w:val="28"/>
          <w:szCs w:val="28"/>
        </w:rPr>
      </w:pPr>
      <w:r w:rsidRPr="007F3D19">
        <w:rPr>
          <w:bCs/>
          <w:noProof/>
          <w:sz w:val="28"/>
          <w:szCs w:val="28"/>
        </w:rPr>
        <w:t>H</w:t>
      </w:r>
      <w:r w:rsidR="007B7EED">
        <w:rPr>
          <w:bCs/>
          <w:noProof/>
          <w:sz w:val="28"/>
          <w:szCs w:val="28"/>
        </w:rPr>
        <w:t>ọc sinh tốt nghiệp THCS đạt 100</w:t>
      </w:r>
      <w:r>
        <w:rPr>
          <w:bCs/>
          <w:noProof/>
          <w:sz w:val="28"/>
          <w:szCs w:val="28"/>
        </w:rPr>
        <w:t>%</w:t>
      </w:r>
    </w:p>
    <w:p w:rsidR="00601399" w:rsidRPr="00601399" w:rsidRDefault="00601399" w:rsidP="002236B9">
      <w:pPr>
        <w:spacing w:before="120"/>
        <w:ind w:firstLine="567"/>
        <w:jc w:val="both"/>
        <w:rPr>
          <w:bCs/>
          <w:noProof/>
          <w:sz w:val="28"/>
          <w:szCs w:val="28"/>
        </w:rPr>
      </w:pPr>
      <w:r w:rsidRPr="00601399">
        <w:rPr>
          <w:b/>
          <w:bCs/>
          <w:noProof/>
          <w:sz w:val="28"/>
          <w:szCs w:val="28"/>
        </w:rPr>
        <w:t>Nguyên nhân khách quan:</w:t>
      </w:r>
    </w:p>
    <w:p w:rsidR="00601399" w:rsidRDefault="00601399" w:rsidP="002236B9">
      <w:pPr>
        <w:spacing w:before="120"/>
        <w:ind w:firstLine="567"/>
        <w:jc w:val="both"/>
        <w:rPr>
          <w:bCs/>
          <w:noProof/>
          <w:sz w:val="28"/>
          <w:szCs w:val="28"/>
        </w:rPr>
      </w:pPr>
      <w:r w:rsidRPr="00601399">
        <w:rPr>
          <w:bCs/>
          <w:noProof/>
          <w:sz w:val="28"/>
          <w:szCs w:val="28"/>
        </w:rPr>
        <w:t xml:space="preserve">Nhà trường luôn được sự quan tâm, hỗ trợ và chỉ đạo kịp thời của </w:t>
      </w:r>
      <w:r w:rsidR="008565A7">
        <w:rPr>
          <w:bCs/>
          <w:noProof/>
          <w:sz w:val="28"/>
          <w:szCs w:val="28"/>
        </w:rPr>
        <w:t xml:space="preserve">các cấp </w:t>
      </w:r>
      <w:r w:rsidRPr="00601399">
        <w:rPr>
          <w:bCs/>
          <w:noProof/>
          <w:sz w:val="28"/>
          <w:szCs w:val="28"/>
        </w:rPr>
        <w:t>lãnh đạo</w:t>
      </w:r>
      <w:r w:rsidR="008565A7">
        <w:rPr>
          <w:bCs/>
          <w:noProof/>
          <w:sz w:val="28"/>
          <w:szCs w:val="28"/>
        </w:rPr>
        <w:t xml:space="preserve"> quận, địa phương,</w:t>
      </w:r>
      <w:r w:rsidRPr="00601399">
        <w:rPr>
          <w:bCs/>
          <w:noProof/>
          <w:sz w:val="28"/>
          <w:szCs w:val="28"/>
        </w:rPr>
        <w:t xml:space="preserve"> Phòng Giáo dục và Đào tạo trong công tác xây dựng đội ngũ của nhà trường.</w:t>
      </w:r>
    </w:p>
    <w:p w:rsidR="00601399" w:rsidRPr="00601399" w:rsidRDefault="00601399" w:rsidP="002236B9">
      <w:pPr>
        <w:spacing w:before="120"/>
        <w:ind w:firstLine="567"/>
        <w:jc w:val="both"/>
        <w:rPr>
          <w:bCs/>
          <w:noProof/>
          <w:sz w:val="28"/>
          <w:szCs w:val="28"/>
        </w:rPr>
      </w:pPr>
      <w:r w:rsidRPr="00601399">
        <w:rPr>
          <w:sz w:val="28"/>
          <w:szCs w:val="28"/>
          <w:bdr w:val="none" w:sz="0" w:space="0" w:color="auto" w:frame="1"/>
        </w:rPr>
        <w:t>Xã hội phát triển đòi hỏi ngày càng cao về chất lượng đội ngũ cán bộ quản lý, giáo viên, nhân viên phải đáp ứng được yêu cầu đổi mới giáo dục và không ngừng nâng cao chất lượng giáo dục.</w:t>
      </w:r>
    </w:p>
    <w:p w:rsidR="00601399" w:rsidRPr="008565A7" w:rsidRDefault="00601399" w:rsidP="002236B9">
      <w:pPr>
        <w:spacing w:before="120"/>
        <w:ind w:firstLine="567"/>
        <w:jc w:val="both"/>
        <w:rPr>
          <w:b/>
          <w:bCs/>
          <w:noProof/>
          <w:sz w:val="28"/>
          <w:szCs w:val="28"/>
        </w:rPr>
      </w:pPr>
      <w:r w:rsidRPr="008565A7">
        <w:rPr>
          <w:b/>
          <w:bCs/>
          <w:noProof/>
          <w:sz w:val="28"/>
          <w:szCs w:val="28"/>
        </w:rPr>
        <w:t>Nguyên nhân chủ quan:</w:t>
      </w:r>
    </w:p>
    <w:p w:rsidR="00601399" w:rsidRPr="008565A7" w:rsidRDefault="00601399" w:rsidP="002236B9">
      <w:pPr>
        <w:spacing w:before="120"/>
        <w:ind w:firstLine="567"/>
        <w:jc w:val="both"/>
        <w:rPr>
          <w:bCs/>
          <w:noProof/>
          <w:sz w:val="28"/>
          <w:szCs w:val="28"/>
        </w:rPr>
      </w:pPr>
      <w:r w:rsidRPr="008565A7">
        <w:rPr>
          <w:bCs/>
          <w:noProof/>
          <w:sz w:val="28"/>
          <w:szCs w:val="28"/>
        </w:rPr>
        <w:t>Nhà trường luôn quan tâm đến công tác xây dựng đội ngũ cán bộ, giáo viên, nhân viên về năng lực và phẩm chất.</w:t>
      </w:r>
    </w:p>
    <w:p w:rsidR="00601399" w:rsidRPr="008565A7" w:rsidRDefault="00601399" w:rsidP="002236B9">
      <w:pPr>
        <w:spacing w:before="120"/>
        <w:ind w:firstLine="567"/>
        <w:jc w:val="both"/>
        <w:rPr>
          <w:bCs/>
          <w:noProof/>
          <w:sz w:val="28"/>
          <w:szCs w:val="28"/>
        </w:rPr>
      </w:pPr>
      <w:r w:rsidRPr="008565A7">
        <w:rPr>
          <w:bCs/>
          <w:noProof/>
          <w:sz w:val="28"/>
          <w:szCs w:val="28"/>
        </w:rPr>
        <w:t>Toàn thể cán bộ, giáo viên, nhân viên của nhà trường nhiệt tình, tích cực trong công tác xây dựng động cơ, thái độ học tập và nề nếp, kỉ luật của học sinh.</w:t>
      </w:r>
    </w:p>
    <w:p w:rsidR="00601399" w:rsidRPr="008565A7" w:rsidRDefault="00601399" w:rsidP="002236B9">
      <w:pPr>
        <w:spacing w:before="120"/>
        <w:ind w:firstLine="567"/>
        <w:jc w:val="both"/>
        <w:rPr>
          <w:bCs/>
          <w:noProof/>
          <w:sz w:val="28"/>
          <w:szCs w:val="28"/>
        </w:rPr>
      </w:pPr>
      <w:r w:rsidRPr="008565A7">
        <w:rPr>
          <w:bCs/>
          <w:noProof/>
          <w:sz w:val="28"/>
          <w:szCs w:val="28"/>
        </w:rPr>
        <w:t xml:space="preserve">Tập thể nhà trường luôn có ý thức và trách nhiệm trong phong trào xây dựng môi trường thân thiện – học sinh tích cực và công tác giáo dục đạo đức, kỉ luật cho học sinh. </w:t>
      </w:r>
    </w:p>
    <w:p w:rsidR="005D4862" w:rsidRPr="00CA7703" w:rsidRDefault="00CA7703" w:rsidP="002236B9">
      <w:pPr>
        <w:spacing w:before="120"/>
        <w:ind w:firstLine="567"/>
        <w:jc w:val="both"/>
        <w:rPr>
          <w:b/>
          <w:bCs/>
          <w:noProof/>
          <w:sz w:val="28"/>
          <w:szCs w:val="28"/>
        </w:rPr>
      </w:pPr>
      <w:r w:rsidRPr="00CA7703">
        <w:rPr>
          <w:b/>
          <w:bCs/>
          <w:noProof/>
          <w:sz w:val="28"/>
          <w:szCs w:val="28"/>
        </w:rPr>
        <w:t>2.</w:t>
      </w:r>
      <w:r w:rsidRPr="00CA7703">
        <w:rPr>
          <w:bCs/>
          <w:noProof/>
          <w:sz w:val="28"/>
          <w:szCs w:val="28"/>
        </w:rPr>
        <w:t xml:space="preserve"> </w:t>
      </w:r>
      <w:r w:rsidR="005D4862" w:rsidRPr="00CA7703">
        <w:rPr>
          <w:b/>
          <w:bCs/>
          <w:noProof/>
          <w:sz w:val="28"/>
          <w:szCs w:val="28"/>
        </w:rPr>
        <w:t>Mặt chưa đạt được</w:t>
      </w:r>
      <w:r w:rsidR="00740EA5" w:rsidRPr="00CA7703">
        <w:rPr>
          <w:b/>
          <w:bCs/>
          <w:noProof/>
          <w:sz w:val="28"/>
          <w:szCs w:val="28"/>
        </w:rPr>
        <w:t xml:space="preserve">: </w:t>
      </w:r>
    </w:p>
    <w:p w:rsidR="00B32A8D" w:rsidRPr="00886AFF" w:rsidRDefault="00B32A8D" w:rsidP="002236B9">
      <w:pPr>
        <w:widowControl w:val="0"/>
        <w:spacing w:before="120"/>
        <w:ind w:firstLine="567"/>
        <w:jc w:val="both"/>
        <w:rPr>
          <w:sz w:val="28"/>
          <w:szCs w:val="28"/>
        </w:rPr>
      </w:pPr>
      <w:r w:rsidRPr="00886AFF">
        <w:rPr>
          <w:sz w:val="28"/>
          <w:szCs w:val="28"/>
        </w:rPr>
        <w:t>Chất lượng đội ngũ giáo viên chưa đồng đều; một bộ phận giáo viên lớn tuổi chưa quen với phương pháp</w:t>
      </w:r>
      <w:r w:rsidR="000117D3">
        <w:rPr>
          <w:sz w:val="28"/>
          <w:szCs w:val="28"/>
        </w:rPr>
        <w:t xml:space="preserve"> tư duy, giảng dạy mới; số giáo</w:t>
      </w:r>
      <w:r w:rsidRPr="00886AFF">
        <w:rPr>
          <w:sz w:val="28"/>
          <w:szCs w:val="28"/>
        </w:rPr>
        <w:t xml:space="preserve"> viên trẻ cần được bồi dưỡng, rèn luyện để nâng cao trình độ.</w:t>
      </w:r>
    </w:p>
    <w:p w:rsidR="005F6646" w:rsidRPr="005F6646" w:rsidRDefault="005F6646" w:rsidP="002236B9">
      <w:pPr>
        <w:spacing w:before="120" w:after="120"/>
        <w:ind w:firstLine="567"/>
        <w:jc w:val="both"/>
        <w:rPr>
          <w:sz w:val="28"/>
          <w:szCs w:val="28"/>
          <w:lang w:val="nl-NL"/>
        </w:rPr>
      </w:pPr>
      <w:r w:rsidRPr="005F6646">
        <w:rPr>
          <w:sz w:val="28"/>
          <w:szCs w:val="28"/>
          <w:lang w:val="nl-NL"/>
        </w:rPr>
        <w:t>Chất lư</w:t>
      </w:r>
      <w:r w:rsidR="007B7EED">
        <w:rPr>
          <w:sz w:val="28"/>
          <w:szCs w:val="28"/>
          <w:lang w:val="nl-NL"/>
        </w:rPr>
        <w:t>ợng học sinh giỏi các môn văn hoá cấp huyện, tỉnh, chưa ổn định, còn nhiều môn như Lý, Hoá, Sinh, Tiếng Anh, Tin học rất ít có học sinh giỏi, các môn thi hội khoẻ phù đổng còn hạn chế về thành tích, có nhiều môn không có học sinh tham gia do không có năng khiếu.</w:t>
      </w:r>
    </w:p>
    <w:p w:rsidR="00B32A8D" w:rsidRDefault="00CA7703" w:rsidP="0042093E">
      <w:pPr>
        <w:widowControl w:val="0"/>
        <w:spacing w:before="80"/>
        <w:ind w:firstLine="567"/>
        <w:jc w:val="both"/>
        <w:rPr>
          <w:sz w:val="28"/>
          <w:szCs w:val="28"/>
        </w:rPr>
      </w:pPr>
      <w:r>
        <w:rPr>
          <w:sz w:val="28"/>
          <w:szCs w:val="28"/>
        </w:rPr>
        <w:lastRenderedPageBreak/>
        <w:t>Sự quan tâm của phụ huynh học sinh</w:t>
      </w:r>
      <w:r w:rsidR="00B32A8D" w:rsidRPr="00886AFF">
        <w:rPr>
          <w:sz w:val="28"/>
          <w:szCs w:val="28"/>
        </w:rPr>
        <w:t xml:space="preserve"> đối với việc học của học sinh chưa cao. Môi trường xã hội còn nhiều phức tạp ảnh hưởng đến việc phát triển nhân cách cho học sinh.</w:t>
      </w:r>
    </w:p>
    <w:p w:rsidR="007B7EED" w:rsidRPr="00886AFF" w:rsidRDefault="007B7EED" w:rsidP="0042093E">
      <w:pPr>
        <w:widowControl w:val="0"/>
        <w:spacing w:before="80"/>
        <w:ind w:firstLine="567"/>
        <w:jc w:val="both"/>
        <w:rPr>
          <w:sz w:val="28"/>
          <w:szCs w:val="28"/>
        </w:rPr>
      </w:pPr>
      <w:r>
        <w:rPr>
          <w:sz w:val="28"/>
          <w:szCs w:val="28"/>
        </w:rPr>
        <w:t>Học sinh sau tốt nghiệp THCS còn thi vào trường phổ thông rất nhiều nhưng điều kiện, năng lực học tập của các em còn hạn chế.</w:t>
      </w:r>
    </w:p>
    <w:p w:rsidR="005D4862" w:rsidRPr="00740EA5" w:rsidRDefault="00CA7703" w:rsidP="0042093E">
      <w:pPr>
        <w:spacing w:before="80"/>
        <w:ind w:firstLine="567"/>
        <w:jc w:val="both"/>
        <w:rPr>
          <w:b/>
          <w:bCs/>
          <w:noProof/>
          <w:sz w:val="28"/>
          <w:szCs w:val="28"/>
        </w:rPr>
      </w:pPr>
      <w:r>
        <w:rPr>
          <w:b/>
          <w:bCs/>
          <w:noProof/>
          <w:sz w:val="28"/>
          <w:szCs w:val="28"/>
        </w:rPr>
        <w:t xml:space="preserve">3. </w:t>
      </w:r>
      <w:r w:rsidR="005D4862" w:rsidRPr="00740EA5">
        <w:rPr>
          <w:b/>
          <w:bCs/>
          <w:noProof/>
          <w:sz w:val="28"/>
          <w:szCs w:val="28"/>
        </w:rPr>
        <w:t>Các vấn đề ưu tiên cần giải quyết trong giai đoạn tiếp theo.</w:t>
      </w:r>
    </w:p>
    <w:p w:rsidR="007F3D19" w:rsidRDefault="000D2E27" w:rsidP="0042093E">
      <w:pPr>
        <w:pStyle w:val="NormalWeb"/>
        <w:spacing w:before="80" w:beforeAutospacing="0" w:after="0" w:afterAutospacing="0"/>
        <w:ind w:firstLine="567"/>
        <w:jc w:val="both"/>
      </w:pPr>
      <w:r>
        <w:rPr>
          <w:sz w:val="28"/>
          <w:szCs w:val="28"/>
          <w:bdr w:val="none" w:sz="0" w:space="0" w:color="auto" w:frame="1"/>
        </w:rPr>
        <w:t xml:space="preserve">- </w:t>
      </w:r>
      <w:r w:rsidR="007F3D19">
        <w:rPr>
          <w:sz w:val="28"/>
          <w:szCs w:val="28"/>
          <w:bdr w:val="none" w:sz="0" w:space="0" w:color="auto" w:frame="1"/>
        </w:rPr>
        <w:t>Nâng cao chất lượng đội ngũ CB – GV – NV đáp ứng yêu cầu phát triển giáo dục. Nâng cao chất lượng giáo dục toàn diện cho học sinh</w:t>
      </w:r>
      <w:r w:rsidR="007B7EED">
        <w:rPr>
          <w:sz w:val="28"/>
          <w:szCs w:val="28"/>
          <w:bdr w:val="none" w:sz="0" w:space="0" w:color="auto" w:frame="1"/>
        </w:rPr>
        <w:t xml:space="preserve"> theo chương trình giáo dục phổ thông mới chuẩn bị áp dụng.</w:t>
      </w:r>
    </w:p>
    <w:p w:rsidR="00B32A8D" w:rsidRPr="001B399C" w:rsidRDefault="00CA7703" w:rsidP="0042093E">
      <w:pPr>
        <w:pStyle w:val="NormalWeb"/>
        <w:spacing w:before="80" w:beforeAutospacing="0" w:after="0" w:afterAutospacing="0"/>
        <w:ind w:firstLine="567"/>
        <w:jc w:val="both"/>
        <w:rPr>
          <w:spacing w:val="-4"/>
          <w:sz w:val="28"/>
          <w:lang w:val="nl-NL"/>
        </w:rPr>
      </w:pPr>
      <w:r>
        <w:rPr>
          <w:spacing w:val="-4"/>
          <w:sz w:val="28"/>
          <w:lang w:val="nl-NL"/>
        </w:rPr>
        <w:t>- Tăng cường ứ</w:t>
      </w:r>
      <w:r w:rsidR="00B32A8D" w:rsidRPr="001B399C">
        <w:rPr>
          <w:spacing w:val="-4"/>
          <w:sz w:val="28"/>
          <w:lang w:val="nl-NL"/>
        </w:rPr>
        <w:t>ng dụng CNTT trong dạy học và công tác quản lý.</w:t>
      </w:r>
    </w:p>
    <w:p w:rsidR="00B32A8D" w:rsidRPr="001B399C" w:rsidRDefault="00B32A8D" w:rsidP="0042093E">
      <w:pPr>
        <w:pStyle w:val="NormalWeb"/>
        <w:spacing w:before="80" w:beforeAutospacing="0" w:after="0" w:afterAutospacing="0"/>
        <w:ind w:firstLine="567"/>
        <w:jc w:val="both"/>
        <w:rPr>
          <w:spacing w:val="-4"/>
          <w:sz w:val="28"/>
          <w:lang w:val="nl-NL"/>
        </w:rPr>
      </w:pPr>
      <w:r w:rsidRPr="001B399C">
        <w:rPr>
          <w:spacing w:val="-4"/>
          <w:sz w:val="28"/>
          <w:lang w:val="nl-NL"/>
        </w:rPr>
        <w:t xml:space="preserve">- Tích cực đổi mới phương pháp dạy học và đánh giá học sinh theo hướng phát huy tính tích </w:t>
      </w:r>
      <w:r w:rsidR="000117D3">
        <w:rPr>
          <w:spacing w:val="-4"/>
          <w:sz w:val="28"/>
          <w:lang w:val="nl-NL"/>
        </w:rPr>
        <w:t>cực chủ động sáng tạo của học sinh</w:t>
      </w:r>
      <w:r w:rsidRPr="001B399C">
        <w:rPr>
          <w:spacing w:val="-4"/>
          <w:sz w:val="28"/>
          <w:lang w:val="nl-NL"/>
        </w:rPr>
        <w:t>.</w:t>
      </w:r>
    </w:p>
    <w:p w:rsidR="00B32A8D" w:rsidRPr="001B399C" w:rsidRDefault="00B32A8D" w:rsidP="0042093E">
      <w:pPr>
        <w:pStyle w:val="NormalWeb"/>
        <w:spacing w:before="80" w:beforeAutospacing="0" w:after="0" w:afterAutospacing="0"/>
        <w:ind w:firstLine="567"/>
        <w:jc w:val="both"/>
        <w:rPr>
          <w:spacing w:val="-4"/>
          <w:sz w:val="28"/>
          <w:lang w:val="nl-NL"/>
        </w:rPr>
      </w:pPr>
      <w:r w:rsidRPr="001B399C">
        <w:rPr>
          <w:spacing w:val="-4"/>
          <w:sz w:val="28"/>
          <w:lang w:val="nl-NL"/>
        </w:rPr>
        <w:t>- Tiếp tục thực hiện và phát huy kết quả của cuộc vận động “Hai không” do Bộ Giáo dục &amp; Đào tạo phát động.</w:t>
      </w:r>
    </w:p>
    <w:p w:rsidR="00B32A8D" w:rsidRPr="001B399C" w:rsidRDefault="00B32A8D" w:rsidP="0042093E">
      <w:pPr>
        <w:pStyle w:val="NormalWeb"/>
        <w:spacing w:before="80" w:beforeAutospacing="0" w:after="0" w:afterAutospacing="0"/>
        <w:ind w:firstLine="567"/>
        <w:jc w:val="both"/>
        <w:rPr>
          <w:spacing w:val="-4"/>
          <w:sz w:val="28"/>
          <w:lang w:val="nl-NL"/>
        </w:rPr>
      </w:pPr>
      <w:r w:rsidRPr="001B399C">
        <w:rPr>
          <w:spacing w:val="-4"/>
          <w:sz w:val="28"/>
          <w:lang w:val="nl-NL"/>
        </w:rPr>
        <w:t>- Áp dụng các chuẩn vào việc đánh giá các hoạt độn</w:t>
      </w:r>
      <w:r w:rsidR="000117D3">
        <w:rPr>
          <w:spacing w:val="-4"/>
          <w:sz w:val="28"/>
          <w:lang w:val="nl-NL"/>
        </w:rPr>
        <w:t xml:space="preserve">g của </w:t>
      </w:r>
      <w:r w:rsidRPr="001B399C">
        <w:rPr>
          <w:spacing w:val="-4"/>
          <w:sz w:val="28"/>
          <w:lang w:val="nl-NL"/>
        </w:rPr>
        <w:t>nhà trường về công tác quản lý về giảng dạy của giáo viên…</w:t>
      </w:r>
    </w:p>
    <w:p w:rsidR="00B32A8D" w:rsidRPr="001B399C" w:rsidRDefault="00B32A8D" w:rsidP="0042093E">
      <w:pPr>
        <w:pStyle w:val="NormalWeb"/>
        <w:spacing w:before="80" w:beforeAutospacing="0" w:after="0" w:afterAutospacing="0"/>
        <w:ind w:firstLine="567"/>
        <w:jc w:val="both"/>
        <w:rPr>
          <w:spacing w:val="-4"/>
          <w:sz w:val="28"/>
          <w:lang w:val="nl-NL"/>
        </w:rPr>
      </w:pPr>
      <w:r w:rsidRPr="001B399C">
        <w:rPr>
          <w:spacing w:val="-4"/>
          <w:sz w:val="28"/>
          <w:lang w:val="nl-NL"/>
        </w:rPr>
        <w:t xml:space="preserve">- Chú trọng giáo dục rèn luyện kĩ năng sống cho học sinh, tổ chức nhiều hoạt động dạy học, giáo dục và giao lưu để các em có khả năng thích ứng với môi trường. </w:t>
      </w:r>
    </w:p>
    <w:p w:rsidR="00B32A8D" w:rsidRDefault="00B32A8D" w:rsidP="0042093E">
      <w:pPr>
        <w:pStyle w:val="NormalWeb"/>
        <w:spacing w:before="80" w:beforeAutospacing="0" w:after="0" w:afterAutospacing="0"/>
        <w:ind w:firstLine="567"/>
        <w:jc w:val="both"/>
        <w:rPr>
          <w:sz w:val="28"/>
          <w:szCs w:val="28"/>
          <w:lang w:val="nl-NL"/>
        </w:rPr>
      </w:pPr>
      <w:r w:rsidRPr="001B399C">
        <w:rPr>
          <w:sz w:val="28"/>
          <w:szCs w:val="28"/>
          <w:lang w:val="nl-NL"/>
        </w:rPr>
        <w:t>- Đẩy mạnh việc giáo dục tuyên truyền đạo đức pháp luật cho học sinh không để xảy ra hiện tượng bạo lực học đường.</w:t>
      </w:r>
    </w:p>
    <w:p w:rsidR="007B7EED" w:rsidRDefault="007B7EED" w:rsidP="0042093E">
      <w:pPr>
        <w:pStyle w:val="NormalWeb"/>
        <w:spacing w:before="80" w:beforeAutospacing="0" w:after="0" w:afterAutospacing="0"/>
        <w:ind w:firstLine="567"/>
        <w:jc w:val="both"/>
        <w:rPr>
          <w:sz w:val="28"/>
          <w:szCs w:val="28"/>
          <w:lang w:val="nl-NL"/>
        </w:rPr>
      </w:pPr>
      <w:r>
        <w:rPr>
          <w:sz w:val="28"/>
          <w:szCs w:val="28"/>
          <w:lang w:val="nl-NL"/>
        </w:rPr>
        <w:t>Phân luồng cho học sinh sau tốt nghiệp THCS đạt theo kế hoạch đề ra.</w:t>
      </w:r>
    </w:p>
    <w:p w:rsidR="005D4862" w:rsidRPr="00836685" w:rsidRDefault="002236B9" w:rsidP="0042093E">
      <w:pPr>
        <w:spacing w:before="80"/>
        <w:ind w:firstLine="567"/>
        <w:jc w:val="both"/>
        <w:rPr>
          <w:b/>
          <w:bCs/>
          <w:noProof/>
          <w:sz w:val="28"/>
          <w:szCs w:val="28"/>
        </w:rPr>
      </w:pPr>
      <w:r>
        <w:rPr>
          <w:b/>
          <w:bCs/>
          <w:noProof/>
          <w:sz w:val="28"/>
          <w:szCs w:val="28"/>
        </w:rPr>
        <w:t>B.</w:t>
      </w:r>
      <w:r w:rsidR="005D4862" w:rsidRPr="00836685">
        <w:rPr>
          <w:b/>
          <w:bCs/>
          <w:noProof/>
          <w:sz w:val="28"/>
          <w:szCs w:val="28"/>
        </w:rPr>
        <w:t xml:space="preserve"> ĐỊNH HƯỚNG CHIẾN LƯỢC</w:t>
      </w:r>
    </w:p>
    <w:p w:rsidR="005D4862" w:rsidRPr="00836685" w:rsidRDefault="002236B9" w:rsidP="0042093E">
      <w:pPr>
        <w:spacing w:before="80"/>
        <w:ind w:firstLine="567"/>
        <w:jc w:val="both"/>
        <w:rPr>
          <w:b/>
          <w:bCs/>
          <w:noProof/>
          <w:sz w:val="28"/>
          <w:szCs w:val="28"/>
        </w:rPr>
      </w:pPr>
      <w:r>
        <w:rPr>
          <w:b/>
          <w:bCs/>
          <w:noProof/>
          <w:sz w:val="28"/>
          <w:szCs w:val="28"/>
        </w:rPr>
        <w:t>1.</w:t>
      </w:r>
      <w:r w:rsidR="00CA7703" w:rsidRPr="00836685">
        <w:rPr>
          <w:b/>
          <w:bCs/>
          <w:noProof/>
          <w:sz w:val="28"/>
          <w:szCs w:val="28"/>
        </w:rPr>
        <w:t xml:space="preserve"> </w:t>
      </w:r>
      <w:r w:rsidR="00836685" w:rsidRPr="00836685">
        <w:rPr>
          <w:b/>
          <w:bCs/>
          <w:noProof/>
          <w:sz w:val="28"/>
          <w:szCs w:val="28"/>
        </w:rPr>
        <w:t>Sứ mệnh</w:t>
      </w:r>
    </w:p>
    <w:p w:rsidR="00181067" w:rsidRPr="00AA2355" w:rsidRDefault="00181067" w:rsidP="0042093E">
      <w:pPr>
        <w:spacing w:before="80"/>
        <w:ind w:firstLine="567"/>
        <w:jc w:val="both"/>
        <w:rPr>
          <w:sz w:val="28"/>
          <w:szCs w:val="28"/>
        </w:rPr>
      </w:pPr>
      <w:r w:rsidRPr="00AA2355">
        <w:rPr>
          <w:sz w:val="28"/>
          <w:szCs w:val="28"/>
        </w:rPr>
        <w:t>Xây dựng chiến lược ph</w:t>
      </w:r>
      <w:r w:rsidR="00EF18BC">
        <w:rPr>
          <w:sz w:val="28"/>
          <w:szCs w:val="28"/>
        </w:rPr>
        <w:t xml:space="preserve">át triển </w:t>
      </w:r>
      <w:r w:rsidR="00801A03">
        <w:rPr>
          <w:sz w:val="28"/>
          <w:szCs w:val="28"/>
        </w:rPr>
        <w:t>Trường Trung học cơ sở Mỹ An</w:t>
      </w:r>
      <w:r w:rsidR="00336ECA">
        <w:rPr>
          <w:sz w:val="28"/>
          <w:szCs w:val="28"/>
        </w:rPr>
        <w:t xml:space="preserve"> </w:t>
      </w:r>
      <w:r w:rsidRPr="00AA2355">
        <w:rPr>
          <w:sz w:val="28"/>
          <w:szCs w:val="28"/>
        </w:rPr>
        <w:t xml:space="preserve"> phù hợp với các nguồn lực của nhà trường, định hướng phát triển </w:t>
      </w:r>
      <w:r w:rsidR="007B7EED">
        <w:rPr>
          <w:sz w:val="28"/>
          <w:szCs w:val="28"/>
        </w:rPr>
        <w:t>kinh tế - xã hội của địa phương, của ngành</w:t>
      </w:r>
      <w:r w:rsidR="00E30170">
        <w:rPr>
          <w:sz w:val="28"/>
          <w:szCs w:val="28"/>
        </w:rPr>
        <w:t>.</w:t>
      </w:r>
    </w:p>
    <w:p w:rsidR="004104F9" w:rsidRDefault="004104F9" w:rsidP="0042093E">
      <w:pPr>
        <w:spacing w:before="80"/>
        <w:ind w:right="45" w:firstLine="567"/>
        <w:jc w:val="both"/>
        <w:rPr>
          <w:color w:val="000000"/>
          <w:lang w:val="de-DE"/>
        </w:rPr>
      </w:pPr>
      <w:r>
        <w:rPr>
          <w:bCs/>
          <w:iCs/>
          <w:color w:val="000000"/>
          <w:sz w:val="28"/>
          <w:szCs w:val="26"/>
          <w:lang w:val="de-DE"/>
        </w:rPr>
        <w:t>Tạo dựng được môi trường học tập thân</w:t>
      </w:r>
      <w:r w:rsidR="00EB5A73">
        <w:rPr>
          <w:bCs/>
          <w:iCs/>
          <w:color w:val="000000"/>
          <w:sz w:val="28"/>
          <w:szCs w:val="26"/>
          <w:lang w:val="de-DE"/>
        </w:rPr>
        <w:t xml:space="preserve"> thiện, kỷ cương, chất lượng </w:t>
      </w:r>
      <w:r>
        <w:rPr>
          <w:bCs/>
          <w:iCs/>
          <w:color w:val="000000"/>
          <w:sz w:val="28"/>
          <w:szCs w:val="26"/>
          <w:lang w:val="de-DE"/>
        </w:rPr>
        <w:t xml:space="preserve"> để học sinh phát triển toàn diện, có kỹ năng sống và khả năng tiếp tục học lên hoặc đi vào cuộc sống lao động</w:t>
      </w:r>
      <w:r w:rsidR="00002F6A">
        <w:rPr>
          <w:bCs/>
          <w:iCs/>
          <w:color w:val="000000"/>
          <w:sz w:val="28"/>
          <w:szCs w:val="26"/>
          <w:lang w:val="de-DE"/>
        </w:rPr>
        <w:t xml:space="preserve"> có trình độ, tay nghề vững.</w:t>
      </w:r>
    </w:p>
    <w:p w:rsidR="005D4862" w:rsidRPr="00836685" w:rsidRDefault="002236B9" w:rsidP="0042093E">
      <w:pPr>
        <w:spacing w:before="80"/>
        <w:ind w:firstLine="567"/>
        <w:jc w:val="both"/>
        <w:rPr>
          <w:b/>
          <w:bCs/>
          <w:noProof/>
          <w:sz w:val="28"/>
          <w:szCs w:val="28"/>
        </w:rPr>
      </w:pPr>
      <w:r>
        <w:rPr>
          <w:b/>
          <w:bCs/>
          <w:noProof/>
          <w:sz w:val="28"/>
          <w:szCs w:val="28"/>
        </w:rPr>
        <w:t>2.</w:t>
      </w:r>
      <w:r w:rsidR="00CA7703" w:rsidRPr="00836685">
        <w:rPr>
          <w:b/>
          <w:bCs/>
          <w:noProof/>
          <w:sz w:val="28"/>
          <w:szCs w:val="28"/>
        </w:rPr>
        <w:t xml:space="preserve"> </w:t>
      </w:r>
      <w:r w:rsidR="00836685">
        <w:rPr>
          <w:b/>
          <w:bCs/>
          <w:noProof/>
          <w:sz w:val="28"/>
          <w:szCs w:val="28"/>
        </w:rPr>
        <w:t>Tầm nhìn</w:t>
      </w:r>
      <w:r w:rsidR="005D4862" w:rsidRPr="00836685">
        <w:rPr>
          <w:b/>
          <w:bCs/>
          <w:noProof/>
          <w:sz w:val="28"/>
          <w:szCs w:val="28"/>
        </w:rPr>
        <w:t xml:space="preserve"> </w:t>
      </w:r>
    </w:p>
    <w:p w:rsidR="00181067" w:rsidRPr="00AA2355" w:rsidRDefault="00181067" w:rsidP="0042093E">
      <w:pPr>
        <w:spacing w:before="80"/>
        <w:ind w:firstLine="567"/>
        <w:jc w:val="both"/>
        <w:rPr>
          <w:sz w:val="28"/>
          <w:szCs w:val="28"/>
        </w:rPr>
      </w:pPr>
      <w:r w:rsidRPr="00AA2355">
        <w:rPr>
          <w:sz w:val="28"/>
          <w:szCs w:val="28"/>
        </w:rPr>
        <w:t xml:space="preserve">Đến </w:t>
      </w:r>
      <w:r w:rsidR="00EF18BC">
        <w:rPr>
          <w:sz w:val="28"/>
          <w:szCs w:val="28"/>
        </w:rPr>
        <w:t xml:space="preserve">năm </w:t>
      </w:r>
      <w:r w:rsidR="00E30170">
        <w:rPr>
          <w:sz w:val="28"/>
          <w:szCs w:val="28"/>
        </w:rPr>
        <w:t>2019-</w:t>
      </w:r>
      <w:r w:rsidR="00EF18BC">
        <w:rPr>
          <w:sz w:val="28"/>
          <w:szCs w:val="28"/>
        </w:rPr>
        <w:t>202</w:t>
      </w:r>
      <w:r w:rsidR="00E30170">
        <w:rPr>
          <w:sz w:val="28"/>
          <w:szCs w:val="28"/>
        </w:rPr>
        <w:t>0 đạt thư viện chuẩn, năm học 2010-2021 đạt Xanh – Sạch – Đẹp, năm 2021-2022 đạt chuẩn quốc gia, kiểm định chất lượng theo thông tư 18/2018/TT-BGDĐT ngày 22/8/2018. Trong giai đoạn 2025-2030 nâng mức đạt chuẩn theo cấp độ cao hơn sau 5 năm kiểm tra, đánh giá lại.</w:t>
      </w:r>
      <w:r w:rsidR="00336ECA">
        <w:rPr>
          <w:sz w:val="28"/>
          <w:szCs w:val="28"/>
        </w:rPr>
        <w:t xml:space="preserve"> </w:t>
      </w:r>
    </w:p>
    <w:p w:rsidR="005D4862" w:rsidRPr="00836685" w:rsidRDefault="002236B9" w:rsidP="0042093E">
      <w:pPr>
        <w:spacing w:before="80"/>
        <w:ind w:firstLine="567"/>
        <w:jc w:val="both"/>
        <w:rPr>
          <w:b/>
          <w:bCs/>
          <w:noProof/>
          <w:sz w:val="28"/>
          <w:szCs w:val="28"/>
        </w:rPr>
      </w:pPr>
      <w:r>
        <w:rPr>
          <w:b/>
          <w:bCs/>
          <w:noProof/>
          <w:sz w:val="28"/>
          <w:szCs w:val="28"/>
        </w:rPr>
        <w:t xml:space="preserve">3. </w:t>
      </w:r>
      <w:r w:rsidR="00836685">
        <w:rPr>
          <w:b/>
          <w:bCs/>
          <w:noProof/>
          <w:sz w:val="28"/>
          <w:szCs w:val="28"/>
        </w:rPr>
        <w:t>Giá trị cốt lõi</w:t>
      </w:r>
    </w:p>
    <w:p w:rsidR="00181067" w:rsidRPr="00AA2355" w:rsidRDefault="00181067" w:rsidP="0042093E">
      <w:pPr>
        <w:widowControl w:val="0"/>
        <w:spacing w:before="80"/>
        <w:ind w:right="-50" w:firstLine="567"/>
        <w:jc w:val="both"/>
        <w:rPr>
          <w:sz w:val="28"/>
          <w:szCs w:val="28"/>
        </w:rPr>
      </w:pPr>
      <w:r w:rsidRPr="00AA2355">
        <w:rPr>
          <w:sz w:val="28"/>
          <w:szCs w:val="28"/>
          <w:lang w:val="es-BO"/>
        </w:rPr>
        <w:t xml:space="preserve">Đẩy mạnh giáo dục toàn diện, nâng cao chất lượng đào tạo, phấn đấu có </w:t>
      </w:r>
      <w:r w:rsidR="00E30170">
        <w:rPr>
          <w:sz w:val="28"/>
          <w:szCs w:val="28"/>
          <w:lang w:val="es-BO"/>
        </w:rPr>
        <w:t xml:space="preserve">  </w:t>
      </w:r>
      <w:r w:rsidRPr="00AA2355">
        <w:rPr>
          <w:sz w:val="28"/>
          <w:szCs w:val="28"/>
          <w:lang w:val="es-BO"/>
        </w:rPr>
        <w:t>nhiều học sinh</w:t>
      </w:r>
      <w:r w:rsidR="00E30170">
        <w:rPr>
          <w:sz w:val="28"/>
          <w:szCs w:val="28"/>
          <w:lang w:val="es-BO"/>
        </w:rPr>
        <w:t xml:space="preserve"> giỏi, nâng cao hiệu quả</w:t>
      </w:r>
      <w:r w:rsidRPr="00AA2355">
        <w:rPr>
          <w:sz w:val="28"/>
          <w:szCs w:val="28"/>
          <w:lang w:val="es-BO"/>
        </w:rPr>
        <w:t xml:space="preserve"> đào tạo.</w:t>
      </w:r>
      <w:r w:rsidRPr="00AA2355">
        <w:rPr>
          <w:rFonts w:ascii="VNI-Times" w:hAnsi="VNI-Times"/>
          <w:sz w:val="28"/>
          <w:szCs w:val="28"/>
          <w:lang w:val="vi-VN"/>
        </w:rPr>
        <w:t xml:space="preserve"> </w:t>
      </w:r>
    </w:p>
    <w:p w:rsidR="00181067" w:rsidRPr="00AA2355" w:rsidRDefault="00181067" w:rsidP="0042093E">
      <w:pPr>
        <w:widowControl w:val="0"/>
        <w:spacing w:before="80"/>
        <w:ind w:right="-50" w:firstLine="567"/>
        <w:jc w:val="both"/>
        <w:rPr>
          <w:rFonts w:ascii="VNI-Times" w:hAnsi="VNI-Times"/>
          <w:sz w:val="28"/>
          <w:szCs w:val="28"/>
          <w:lang w:val="vi-VN"/>
        </w:rPr>
      </w:pPr>
      <w:r w:rsidRPr="00AA2355">
        <w:rPr>
          <w:sz w:val="28"/>
          <w:szCs w:val="28"/>
        </w:rPr>
        <w:t>Nâng cao lòng yêu nghề, tận tâm giảng dạy học sinh của giáo viên, nâng chất lượng sinh hoạt chi bộ</w:t>
      </w:r>
      <w:r w:rsidR="00E14284">
        <w:rPr>
          <w:sz w:val="28"/>
          <w:szCs w:val="28"/>
        </w:rPr>
        <w:t>, phát huy vai trò các đoàn thể</w:t>
      </w:r>
      <w:r w:rsidRPr="00AA2355">
        <w:rPr>
          <w:sz w:val="28"/>
          <w:szCs w:val="28"/>
        </w:rPr>
        <w:t>, làm tốt công tác phát triển Đảng.</w:t>
      </w:r>
      <w:r w:rsidRPr="00AA2355">
        <w:rPr>
          <w:rFonts w:ascii="VNI-Times" w:hAnsi="VNI-Times"/>
          <w:sz w:val="28"/>
          <w:szCs w:val="28"/>
          <w:lang w:val="vi-VN"/>
        </w:rPr>
        <w:t xml:space="preserve"> </w:t>
      </w:r>
    </w:p>
    <w:p w:rsidR="00181067" w:rsidRPr="00AA2355" w:rsidRDefault="00181067" w:rsidP="002236B9">
      <w:pPr>
        <w:widowControl w:val="0"/>
        <w:spacing w:before="120"/>
        <w:ind w:right="-50" w:firstLine="567"/>
        <w:jc w:val="both"/>
        <w:rPr>
          <w:rFonts w:ascii="VNI-Times" w:hAnsi="VNI-Times"/>
          <w:sz w:val="28"/>
          <w:szCs w:val="28"/>
        </w:rPr>
      </w:pPr>
      <w:r w:rsidRPr="00AA2355">
        <w:rPr>
          <w:sz w:val="28"/>
          <w:szCs w:val="28"/>
        </w:rPr>
        <w:lastRenderedPageBreak/>
        <w:t>Xây dựng môi trường sư phạm lành mạnh, trường học xanh-sạch-đẹp, hoàn thiện và phát huy hiệu quả các phòng chức năng để đảm bảo dạy học theo phương pháp phát huy tính tích cực  của học  sinh</w:t>
      </w:r>
      <w:r w:rsidR="00E30170">
        <w:rPr>
          <w:sz w:val="28"/>
          <w:szCs w:val="28"/>
        </w:rPr>
        <w:t xml:space="preserve"> theo chương trình giáo dục phổ thông mới.</w:t>
      </w:r>
    </w:p>
    <w:p w:rsidR="005D4862" w:rsidRDefault="002236B9" w:rsidP="002236B9">
      <w:pPr>
        <w:spacing w:before="120"/>
        <w:ind w:firstLine="567"/>
        <w:jc w:val="both"/>
        <w:rPr>
          <w:b/>
          <w:bCs/>
          <w:noProof/>
          <w:sz w:val="28"/>
          <w:szCs w:val="28"/>
        </w:rPr>
      </w:pPr>
      <w:r>
        <w:rPr>
          <w:b/>
          <w:bCs/>
          <w:noProof/>
          <w:sz w:val="28"/>
          <w:szCs w:val="28"/>
        </w:rPr>
        <w:t xml:space="preserve">4. </w:t>
      </w:r>
      <w:r w:rsidR="00836685">
        <w:rPr>
          <w:b/>
          <w:bCs/>
          <w:noProof/>
          <w:sz w:val="28"/>
          <w:szCs w:val="28"/>
        </w:rPr>
        <w:t>Phương châm hành động</w:t>
      </w:r>
    </w:p>
    <w:p w:rsidR="00E14284" w:rsidRPr="00F31959" w:rsidRDefault="00F31959" w:rsidP="002236B9">
      <w:pPr>
        <w:pStyle w:val="NormalWeb"/>
        <w:tabs>
          <w:tab w:val="left" w:pos="720"/>
        </w:tabs>
        <w:spacing w:before="120" w:beforeAutospacing="0" w:after="0" w:afterAutospacing="0"/>
        <w:ind w:firstLine="567"/>
        <w:jc w:val="both"/>
        <w:rPr>
          <w:bCs/>
          <w:noProof/>
          <w:sz w:val="28"/>
          <w:szCs w:val="28"/>
        </w:rPr>
      </w:pPr>
      <w:r>
        <w:rPr>
          <w:bCs/>
          <w:noProof/>
          <w:sz w:val="28"/>
          <w:szCs w:val="28"/>
        </w:rPr>
        <w:t>Xây dựng t</w:t>
      </w:r>
      <w:r w:rsidRPr="00F31959">
        <w:rPr>
          <w:bCs/>
          <w:noProof/>
          <w:sz w:val="28"/>
          <w:szCs w:val="28"/>
        </w:rPr>
        <w:t>ập thể sư phạm</w:t>
      </w:r>
      <w:r w:rsidR="00E30170">
        <w:rPr>
          <w:bCs/>
          <w:noProof/>
          <w:sz w:val="28"/>
          <w:szCs w:val="28"/>
        </w:rPr>
        <w:t xml:space="preserve"> đoàn kết, yêu nghề, t</w:t>
      </w:r>
      <w:r w:rsidR="009D6DED">
        <w:rPr>
          <w:rFonts w:ascii="VNI-Times" w:hAnsi="VNI-Times"/>
          <w:sz w:val="28"/>
          <w:szCs w:val="28"/>
        </w:rPr>
        <w:t>ích cực</w:t>
      </w:r>
      <w:bookmarkStart w:id="0" w:name="_GoBack"/>
      <w:bookmarkEnd w:id="0"/>
      <w:r w:rsidR="00E30170">
        <w:rPr>
          <w:rFonts w:ascii="VNI-Times" w:hAnsi="VNI-Times"/>
          <w:sz w:val="28"/>
          <w:szCs w:val="28"/>
        </w:rPr>
        <w:t>, ch</w:t>
      </w:r>
      <w:r w:rsidR="00E30170">
        <w:rPr>
          <w:sz w:val="28"/>
          <w:szCs w:val="28"/>
        </w:rPr>
        <w:t>ủ động, sáng tạo trong</w:t>
      </w:r>
      <w:r w:rsidRPr="00F31959">
        <w:rPr>
          <w:rFonts w:ascii="VNI-Times" w:hAnsi="VNI-Times"/>
          <w:sz w:val="28"/>
          <w:szCs w:val="28"/>
        </w:rPr>
        <w:t xml:space="preserve"> ñoåi môùi phöông phaùp </w:t>
      </w:r>
      <w:r w:rsidR="00967CC7">
        <w:rPr>
          <w:rFonts w:ascii="VNI-Times" w:hAnsi="VNI-Times"/>
          <w:sz w:val="28"/>
          <w:szCs w:val="28"/>
        </w:rPr>
        <w:t>gi</w:t>
      </w:r>
      <w:r w:rsidR="00967CC7">
        <w:rPr>
          <w:sz w:val="28"/>
          <w:szCs w:val="28"/>
        </w:rPr>
        <w:t>ảng dạy</w:t>
      </w:r>
      <w:r w:rsidR="00FD5DCE">
        <w:rPr>
          <w:sz w:val="28"/>
          <w:szCs w:val="28"/>
        </w:rPr>
        <w:t>, giáo dục đạo đức học sinh.</w:t>
      </w:r>
      <w:r w:rsidR="00967CC7">
        <w:rPr>
          <w:rFonts w:ascii="VNI-Times" w:hAnsi="VNI-Times"/>
          <w:sz w:val="28"/>
          <w:szCs w:val="28"/>
        </w:rPr>
        <w:t xml:space="preserve"> </w:t>
      </w:r>
      <w:r w:rsidRPr="00F31959">
        <w:rPr>
          <w:bCs/>
          <w:noProof/>
          <w:sz w:val="28"/>
          <w:szCs w:val="28"/>
        </w:rPr>
        <w:t>N</w:t>
      </w:r>
      <w:r w:rsidR="00E14284" w:rsidRPr="00F31959">
        <w:rPr>
          <w:bCs/>
          <w:noProof/>
          <w:sz w:val="28"/>
          <w:szCs w:val="28"/>
        </w:rPr>
        <w:t>âng cao chất lượng giáo dục</w:t>
      </w:r>
      <w:r w:rsidR="00967CC7">
        <w:rPr>
          <w:bCs/>
          <w:noProof/>
          <w:sz w:val="28"/>
          <w:szCs w:val="28"/>
        </w:rPr>
        <w:t xml:space="preserve"> toàn diện</w:t>
      </w:r>
      <w:r w:rsidR="00FD5DCE">
        <w:rPr>
          <w:bCs/>
          <w:noProof/>
          <w:sz w:val="28"/>
          <w:szCs w:val="28"/>
        </w:rPr>
        <w:t xml:space="preserve"> của trường làm cho các em tự tin, tự lực, biết phản biện, hướng tới tương lai.</w:t>
      </w:r>
      <w:r w:rsidR="00002F6A">
        <w:rPr>
          <w:bCs/>
          <w:noProof/>
          <w:sz w:val="28"/>
          <w:szCs w:val="28"/>
        </w:rPr>
        <w:t xml:space="preserve"> Dạy học theo hướng phát triển năng lực, phẩm chất chuẩn bị tốt cho việc giảng dạy theo chương trình giáo dục phổ thông mới vào năm 2021-2022.</w:t>
      </w:r>
    </w:p>
    <w:p w:rsidR="005D4862" w:rsidRPr="00AA2355" w:rsidRDefault="002236B9" w:rsidP="00801A03">
      <w:pPr>
        <w:spacing w:before="120"/>
        <w:ind w:firstLine="567"/>
        <w:jc w:val="both"/>
        <w:rPr>
          <w:b/>
          <w:bCs/>
          <w:noProof/>
          <w:sz w:val="28"/>
          <w:szCs w:val="28"/>
        </w:rPr>
      </w:pPr>
      <w:r>
        <w:rPr>
          <w:b/>
          <w:bCs/>
          <w:noProof/>
          <w:sz w:val="28"/>
          <w:szCs w:val="28"/>
        </w:rPr>
        <w:t>C.</w:t>
      </w:r>
      <w:r w:rsidR="005D4862" w:rsidRPr="00AA2355">
        <w:rPr>
          <w:b/>
          <w:bCs/>
          <w:noProof/>
          <w:sz w:val="28"/>
          <w:szCs w:val="28"/>
        </w:rPr>
        <w:t xml:space="preserve"> MỤC TIÊU CHIẾN LƯỢC</w:t>
      </w:r>
    </w:p>
    <w:p w:rsidR="005D4862" w:rsidRPr="00AA2355" w:rsidRDefault="00992E6D" w:rsidP="00801A03">
      <w:pPr>
        <w:spacing w:before="120"/>
        <w:ind w:firstLine="567"/>
        <w:jc w:val="both"/>
        <w:rPr>
          <w:bCs/>
          <w:noProof/>
          <w:sz w:val="28"/>
          <w:szCs w:val="28"/>
        </w:rPr>
      </w:pPr>
      <w:r w:rsidRPr="00AA2355">
        <w:rPr>
          <w:b/>
          <w:bCs/>
          <w:noProof/>
          <w:sz w:val="28"/>
          <w:szCs w:val="28"/>
        </w:rPr>
        <w:t xml:space="preserve">I. </w:t>
      </w:r>
      <w:r w:rsidR="005D4862" w:rsidRPr="00AA2355">
        <w:rPr>
          <w:b/>
          <w:bCs/>
          <w:noProof/>
          <w:sz w:val="28"/>
          <w:szCs w:val="28"/>
        </w:rPr>
        <w:t xml:space="preserve">Mục tiêu chung. </w:t>
      </w:r>
    </w:p>
    <w:p w:rsidR="00181067" w:rsidRPr="00AA2355" w:rsidRDefault="00181067" w:rsidP="002236B9">
      <w:pPr>
        <w:spacing w:before="120"/>
        <w:ind w:firstLine="567"/>
        <w:jc w:val="both"/>
        <w:rPr>
          <w:sz w:val="28"/>
          <w:szCs w:val="28"/>
          <w:lang w:val="es-BO"/>
        </w:rPr>
      </w:pPr>
      <w:r w:rsidRPr="00AA2355">
        <w:rPr>
          <w:sz w:val="28"/>
          <w:szCs w:val="28"/>
          <w:lang w:val="es-BO"/>
        </w:rPr>
        <w:t>Thực hiện Nghị quyết số 44/NQ-CP ngày 09/6/2014 của Chính phủ ban hành Chương trình hành động của Chính phủ;</w:t>
      </w:r>
      <w:r w:rsidR="00AA2355">
        <w:rPr>
          <w:sz w:val="28"/>
          <w:szCs w:val="28"/>
          <w:lang w:val="es-BO"/>
        </w:rPr>
        <w:t xml:space="preserve">  </w:t>
      </w:r>
      <w:r w:rsidRPr="00AA2355">
        <w:rPr>
          <w:sz w:val="28"/>
          <w:szCs w:val="28"/>
          <w:lang w:val="es-BO"/>
        </w:rPr>
        <w:t>Căn cứ Quyết định số 2653/QĐ-BGDĐT ngày 25/7/2014 của Bộ Giáo dục và Đào tạo ban hành Kế hoạch hành động của ngành Giáo dục triển khai Chương trình hành động của Chính phủ thực hiện Nghị quyết số 29-NQ/TW ngày 04/11/2013 Hội nghị lần thứ tám Ban Chấp hành Trung ương khóa XI về đổi mới căn bản, toàn diện giáo dục và đào tạo đáp ứng yêu cầu công nghiệp hóa, hiện đại hóa trong điều kiện kinh tế thị trường định hướng xã hội chủ nghĩa và hội nhập quốc tế.</w:t>
      </w:r>
    </w:p>
    <w:p w:rsidR="00181067" w:rsidRPr="00AA2355" w:rsidRDefault="00181067" w:rsidP="002236B9">
      <w:pPr>
        <w:spacing w:before="120"/>
        <w:ind w:firstLine="567"/>
        <w:jc w:val="both"/>
        <w:rPr>
          <w:sz w:val="28"/>
          <w:szCs w:val="28"/>
          <w:lang w:val="vi-VN"/>
        </w:rPr>
      </w:pPr>
      <w:r w:rsidRPr="00AA2355">
        <w:rPr>
          <w:sz w:val="28"/>
          <w:szCs w:val="28"/>
          <w:lang w:val="vi-VN"/>
        </w:rPr>
        <w:t>Xây dựng môi trường thân thiện</w:t>
      </w:r>
      <w:r w:rsidR="00FD5DCE">
        <w:rPr>
          <w:sz w:val="28"/>
          <w:szCs w:val="28"/>
          <w:lang w:val="vi-VN"/>
        </w:rPr>
        <w:t xml:space="preserve"> học sinh tích cực; </w:t>
      </w:r>
      <w:r w:rsidR="00FD5DCE">
        <w:rPr>
          <w:sz w:val="28"/>
          <w:szCs w:val="28"/>
        </w:rPr>
        <w:t>dạy cho</w:t>
      </w:r>
      <w:r w:rsidRPr="00AA2355">
        <w:rPr>
          <w:sz w:val="28"/>
          <w:szCs w:val="28"/>
          <w:lang w:val="vi-VN"/>
        </w:rPr>
        <w:t xml:space="preserve"> học sinh có những kiến thức cơ bản, những truyền thống dân tộc, nâng cao năng lực, trí tuệ, p</w:t>
      </w:r>
      <w:r w:rsidR="00834CC3">
        <w:rPr>
          <w:sz w:val="28"/>
          <w:szCs w:val="28"/>
          <w:lang w:val="vi-VN"/>
        </w:rPr>
        <w:t xml:space="preserve">hẩm chất đạo đức, lối sống, </w:t>
      </w:r>
      <w:r w:rsidRPr="00AA2355">
        <w:rPr>
          <w:sz w:val="28"/>
          <w:szCs w:val="28"/>
          <w:lang w:val="vi-VN"/>
        </w:rPr>
        <w:t xml:space="preserve">đào tạo bồi dưỡng nguồn nhân tài cho đất nước. </w:t>
      </w:r>
    </w:p>
    <w:p w:rsidR="00181067" w:rsidRPr="00AA2355" w:rsidRDefault="00181067" w:rsidP="002236B9">
      <w:pPr>
        <w:spacing w:before="120"/>
        <w:ind w:firstLine="567"/>
        <w:jc w:val="both"/>
        <w:rPr>
          <w:bCs/>
          <w:sz w:val="28"/>
          <w:szCs w:val="28"/>
          <w:lang w:val="es-BO"/>
        </w:rPr>
      </w:pPr>
      <w:r w:rsidRPr="00AA2355">
        <w:rPr>
          <w:bCs/>
          <w:sz w:val="28"/>
          <w:szCs w:val="28"/>
          <w:lang w:val="es-BO"/>
        </w:rPr>
        <w:t>Tiếp tục tập trung đổi mới phương pháp giảng dạy và học tập; đổi mới phương thức đánh giá kết quả học tập của học sinh; chú trọng công tác đào tạo và bồi dưỡng học sinh giỏi; khuyến khích học sinh nghiên cứu khoa học, vận dụng lý thuyết vào thực tế; chú trọng công tác giáo dục chính trị tư tưởng, giáo dục đạo đức, kỹ năng sống cho học sinh.</w:t>
      </w:r>
    </w:p>
    <w:p w:rsidR="00181067" w:rsidRDefault="00181067" w:rsidP="002236B9">
      <w:pPr>
        <w:spacing w:before="120"/>
        <w:ind w:firstLine="567"/>
        <w:jc w:val="both"/>
        <w:rPr>
          <w:bCs/>
          <w:sz w:val="28"/>
          <w:szCs w:val="28"/>
          <w:lang w:val="es-BO"/>
        </w:rPr>
      </w:pPr>
      <w:r w:rsidRPr="00AA2355">
        <w:rPr>
          <w:bCs/>
          <w:sz w:val="28"/>
          <w:szCs w:val="28"/>
          <w:lang w:val="es-BO"/>
        </w:rPr>
        <w:t xml:space="preserve">Tiếp tục phát triển, nâng cao trình độ chuyên môn, nghiệp vụ, lý luận chính trị </w:t>
      </w:r>
      <w:r w:rsidR="00E14284">
        <w:rPr>
          <w:bCs/>
          <w:sz w:val="28"/>
          <w:szCs w:val="28"/>
          <w:lang w:val="es-BO"/>
        </w:rPr>
        <w:t xml:space="preserve">cho </w:t>
      </w:r>
      <w:r w:rsidRPr="00AA2355">
        <w:rPr>
          <w:bCs/>
          <w:sz w:val="28"/>
          <w:szCs w:val="28"/>
          <w:lang w:val="es-BO"/>
        </w:rPr>
        <w:t>đội ngũ cán bộ quản lý, giáo viên và nhân viên; chú trọng đổi mới tư duy nghiên cứu, giảng dạy theo hướng hiện đại.</w:t>
      </w:r>
    </w:p>
    <w:p w:rsidR="00702ADA" w:rsidRDefault="00702ADA" w:rsidP="002236B9">
      <w:pPr>
        <w:spacing w:before="120"/>
        <w:ind w:firstLine="567"/>
        <w:jc w:val="both"/>
        <w:rPr>
          <w:b/>
          <w:bCs/>
          <w:iCs/>
          <w:color w:val="000000"/>
          <w:sz w:val="28"/>
          <w:szCs w:val="26"/>
          <w:lang w:val="de-DE"/>
        </w:rPr>
      </w:pPr>
      <w:r>
        <w:rPr>
          <w:b/>
          <w:bCs/>
          <w:iCs/>
          <w:color w:val="000000"/>
          <w:sz w:val="28"/>
          <w:szCs w:val="26"/>
          <w:lang w:val="de-DE"/>
        </w:rPr>
        <w:t>1. Các mục tiêu tổng quát:</w:t>
      </w:r>
    </w:p>
    <w:p w:rsidR="00702ADA" w:rsidRDefault="00702ADA" w:rsidP="002236B9">
      <w:pPr>
        <w:spacing w:before="120"/>
        <w:ind w:firstLine="567"/>
        <w:jc w:val="both"/>
        <w:rPr>
          <w:color w:val="000000"/>
          <w:lang w:val="de-DE"/>
        </w:rPr>
      </w:pPr>
      <w:r>
        <w:rPr>
          <w:b/>
          <w:bCs/>
          <w:iCs/>
          <w:color w:val="000000"/>
          <w:sz w:val="28"/>
          <w:szCs w:val="26"/>
          <w:lang w:val="de-DE"/>
        </w:rPr>
        <w:t>1.1</w:t>
      </w:r>
      <w:r w:rsidR="002236B9">
        <w:rPr>
          <w:b/>
          <w:bCs/>
          <w:iCs/>
          <w:color w:val="000000"/>
          <w:sz w:val="28"/>
          <w:szCs w:val="26"/>
          <w:lang w:val="de-DE"/>
        </w:rPr>
        <w:t>.</w:t>
      </w:r>
      <w:r>
        <w:rPr>
          <w:b/>
          <w:bCs/>
          <w:iCs/>
          <w:color w:val="000000"/>
          <w:sz w:val="28"/>
          <w:szCs w:val="26"/>
          <w:lang w:val="de-DE"/>
        </w:rPr>
        <w:t xml:space="preserve"> Mục tiêu ngắn hạn </w:t>
      </w:r>
      <w:r>
        <w:rPr>
          <w:iCs/>
          <w:color w:val="000000"/>
          <w:sz w:val="28"/>
          <w:szCs w:val="26"/>
          <w:lang w:val="de-DE"/>
        </w:rPr>
        <w:t>(đạt tiêu chuẩn chất lượng giáo dục):</w:t>
      </w:r>
      <w:r>
        <w:rPr>
          <w:color w:val="000000"/>
          <w:lang w:val="de-DE"/>
        </w:rPr>
        <w:t xml:space="preserve"> </w:t>
      </w:r>
    </w:p>
    <w:p w:rsidR="00702ADA" w:rsidRDefault="00D37E3F" w:rsidP="00801A03">
      <w:pPr>
        <w:spacing w:before="120"/>
        <w:ind w:firstLine="567"/>
        <w:jc w:val="both"/>
        <w:rPr>
          <w:color w:val="000000"/>
          <w:lang w:val="de-DE"/>
        </w:rPr>
      </w:pPr>
      <w:r>
        <w:rPr>
          <w:color w:val="000000"/>
          <w:sz w:val="28"/>
          <w:szCs w:val="26"/>
          <w:lang w:val="de-DE"/>
        </w:rPr>
        <w:t>Đến năm 2020</w:t>
      </w:r>
      <w:r w:rsidR="00702ADA">
        <w:rPr>
          <w:color w:val="000000"/>
          <w:sz w:val="28"/>
          <w:szCs w:val="26"/>
          <w:lang w:val="de-DE"/>
        </w:rPr>
        <w:t xml:space="preserve">, </w:t>
      </w:r>
      <w:r w:rsidR="00801A03">
        <w:rPr>
          <w:color w:val="000000"/>
          <w:sz w:val="28"/>
          <w:szCs w:val="26"/>
          <w:lang w:val="de-DE"/>
        </w:rPr>
        <w:t>Trường Trung học cơ sở Mỹ An</w:t>
      </w:r>
      <w:r w:rsidR="00702ADA">
        <w:rPr>
          <w:color w:val="000000"/>
          <w:sz w:val="28"/>
          <w:szCs w:val="26"/>
          <w:lang w:val="de-DE"/>
        </w:rPr>
        <w:t xml:space="preserve"> đạt chuẩn chất lượng giáo dục và được biết đến là một trường THCS năng động, có tầm nhìn và quyết tâm phát triển cao.</w:t>
      </w:r>
      <w:r w:rsidR="00702ADA">
        <w:rPr>
          <w:color w:val="000000"/>
          <w:lang w:val="de-DE"/>
        </w:rPr>
        <w:t xml:space="preserve"> </w:t>
      </w:r>
    </w:p>
    <w:p w:rsidR="00702ADA" w:rsidRDefault="00702ADA" w:rsidP="00801A03">
      <w:pPr>
        <w:spacing w:before="120"/>
        <w:ind w:firstLine="567"/>
        <w:jc w:val="both"/>
        <w:rPr>
          <w:color w:val="000000"/>
          <w:lang w:val="de-DE"/>
        </w:rPr>
      </w:pPr>
      <w:r>
        <w:rPr>
          <w:b/>
          <w:bCs/>
          <w:iCs/>
          <w:color w:val="000000"/>
          <w:sz w:val="28"/>
          <w:szCs w:val="26"/>
          <w:lang w:val="de-DE"/>
        </w:rPr>
        <w:t>1.2</w:t>
      </w:r>
      <w:r w:rsidR="002236B9">
        <w:rPr>
          <w:b/>
          <w:bCs/>
          <w:iCs/>
          <w:color w:val="000000"/>
          <w:sz w:val="28"/>
          <w:szCs w:val="26"/>
          <w:lang w:val="de-DE"/>
        </w:rPr>
        <w:t>.</w:t>
      </w:r>
      <w:r>
        <w:rPr>
          <w:b/>
          <w:bCs/>
          <w:iCs/>
          <w:color w:val="000000"/>
          <w:sz w:val="28"/>
          <w:szCs w:val="26"/>
          <w:lang w:val="de-DE"/>
        </w:rPr>
        <w:t xml:space="preserve"> Mục tiêu trung hạn </w:t>
      </w:r>
      <w:r>
        <w:rPr>
          <w:iCs/>
          <w:color w:val="000000"/>
          <w:sz w:val="28"/>
          <w:szCs w:val="26"/>
          <w:lang w:val="de-DE"/>
        </w:rPr>
        <w:t>(phát triển thương hiệu)</w:t>
      </w:r>
      <w:r>
        <w:rPr>
          <w:color w:val="000000"/>
          <w:sz w:val="28"/>
          <w:szCs w:val="26"/>
          <w:lang w:val="de-DE"/>
        </w:rPr>
        <w:t>:</w:t>
      </w:r>
      <w:r>
        <w:rPr>
          <w:color w:val="000000"/>
          <w:lang w:val="de-DE"/>
        </w:rPr>
        <w:t xml:space="preserve"> </w:t>
      </w:r>
    </w:p>
    <w:p w:rsidR="00702ADA" w:rsidRDefault="00D37E3F" w:rsidP="00801A03">
      <w:pPr>
        <w:spacing w:before="120"/>
        <w:ind w:firstLine="567"/>
        <w:jc w:val="both"/>
        <w:rPr>
          <w:color w:val="000000"/>
          <w:lang w:val="de-DE"/>
        </w:rPr>
      </w:pPr>
      <w:r>
        <w:rPr>
          <w:color w:val="000000"/>
          <w:sz w:val="28"/>
          <w:szCs w:val="28"/>
          <w:lang w:val="de-DE"/>
        </w:rPr>
        <w:t>Đến năm 2</w:t>
      </w:r>
      <w:r w:rsidR="008C0DC0">
        <w:rPr>
          <w:color w:val="000000"/>
          <w:sz w:val="28"/>
          <w:szCs w:val="28"/>
          <w:lang w:val="de-DE"/>
        </w:rPr>
        <w:t>023</w:t>
      </w:r>
      <w:r w:rsidR="00DB6796">
        <w:rPr>
          <w:color w:val="000000"/>
          <w:sz w:val="28"/>
          <w:szCs w:val="28"/>
          <w:lang w:val="de-DE"/>
        </w:rPr>
        <w:t xml:space="preserve">, </w:t>
      </w:r>
      <w:r w:rsidR="00801A03">
        <w:rPr>
          <w:color w:val="000000"/>
          <w:sz w:val="28"/>
          <w:szCs w:val="28"/>
          <w:lang w:val="de-DE"/>
        </w:rPr>
        <w:t>Trường Trung học cơ sở Mỹ An</w:t>
      </w:r>
      <w:r w:rsidR="00702ADA">
        <w:rPr>
          <w:color w:val="000000"/>
          <w:sz w:val="28"/>
          <w:szCs w:val="28"/>
          <w:lang w:val="de-DE"/>
        </w:rPr>
        <w:t xml:space="preserve">  đạt chất lượng cao  được xếp hạ</w:t>
      </w:r>
      <w:r>
        <w:rPr>
          <w:color w:val="000000"/>
          <w:sz w:val="28"/>
          <w:szCs w:val="28"/>
          <w:lang w:val="de-DE"/>
        </w:rPr>
        <w:t>ng là một trong 3</w:t>
      </w:r>
      <w:r w:rsidR="00702ADA">
        <w:rPr>
          <w:color w:val="000000"/>
          <w:sz w:val="28"/>
          <w:szCs w:val="28"/>
          <w:lang w:val="de-DE"/>
        </w:rPr>
        <w:t xml:space="preserve"> trường THCS chất </w:t>
      </w:r>
      <w:r w:rsidR="00DB6796">
        <w:rPr>
          <w:color w:val="000000"/>
          <w:sz w:val="28"/>
          <w:szCs w:val="28"/>
          <w:lang w:val="de-DE"/>
        </w:rPr>
        <w:t>lượng của toàn huyện</w:t>
      </w:r>
      <w:r w:rsidR="00702ADA">
        <w:rPr>
          <w:color w:val="000000"/>
          <w:sz w:val="28"/>
          <w:szCs w:val="28"/>
          <w:lang w:val="de-DE"/>
        </w:rPr>
        <w:t>.</w:t>
      </w:r>
      <w:r w:rsidR="00702ADA">
        <w:rPr>
          <w:color w:val="000000"/>
          <w:lang w:val="de-DE"/>
        </w:rPr>
        <w:t xml:space="preserve"> </w:t>
      </w:r>
    </w:p>
    <w:p w:rsidR="00702ADA" w:rsidRDefault="00702ADA" w:rsidP="0042093E">
      <w:pPr>
        <w:spacing w:before="130" w:after="130"/>
        <w:ind w:firstLine="567"/>
        <w:jc w:val="both"/>
        <w:rPr>
          <w:color w:val="000000"/>
          <w:lang w:val="de-DE"/>
        </w:rPr>
      </w:pPr>
      <w:r>
        <w:rPr>
          <w:b/>
          <w:bCs/>
          <w:iCs/>
          <w:color w:val="000000"/>
          <w:sz w:val="28"/>
          <w:szCs w:val="26"/>
          <w:lang w:val="de-DE"/>
        </w:rPr>
        <w:lastRenderedPageBreak/>
        <w:t>1.3</w:t>
      </w:r>
      <w:r w:rsidR="002236B9">
        <w:rPr>
          <w:b/>
          <w:bCs/>
          <w:iCs/>
          <w:color w:val="000000"/>
          <w:sz w:val="28"/>
          <w:szCs w:val="26"/>
          <w:lang w:val="de-DE"/>
        </w:rPr>
        <w:t>.</w:t>
      </w:r>
      <w:r>
        <w:rPr>
          <w:b/>
          <w:bCs/>
          <w:iCs/>
          <w:color w:val="000000"/>
          <w:sz w:val="28"/>
          <w:szCs w:val="26"/>
          <w:lang w:val="de-DE"/>
        </w:rPr>
        <w:t xml:space="preserve"> Mục tiêu dài hạn </w:t>
      </w:r>
      <w:r>
        <w:rPr>
          <w:iCs/>
          <w:color w:val="000000"/>
          <w:sz w:val="28"/>
          <w:szCs w:val="26"/>
          <w:lang w:val="de-DE"/>
        </w:rPr>
        <w:t>(khẳng định thương hiệu):</w:t>
      </w:r>
      <w:r>
        <w:rPr>
          <w:color w:val="000000"/>
          <w:lang w:val="de-DE"/>
        </w:rPr>
        <w:t xml:space="preserve"> </w:t>
      </w:r>
    </w:p>
    <w:p w:rsidR="00702ADA" w:rsidRPr="008D2B5D" w:rsidRDefault="00702ADA" w:rsidP="0042093E">
      <w:pPr>
        <w:spacing w:before="130" w:after="130"/>
        <w:ind w:firstLine="567"/>
        <w:jc w:val="both"/>
        <w:rPr>
          <w:color w:val="000000"/>
          <w:lang w:val="de-DE"/>
        </w:rPr>
      </w:pPr>
      <w:r>
        <w:rPr>
          <w:color w:val="000000"/>
          <w:sz w:val="28"/>
          <w:szCs w:val="28"/>
          <w:lang w:val="de-DE"/>
        </w:rPr>
        <w:t>Đến năm 202</w:t>
      </w:r>
      <w:r w:rsidR="008C0DC0">
        <w:rPr>
          <w:color w:val="000000"/>
          <w:sz w:val="28"/>
          <w:szCs w:val="28"/>
          <w:lang w:val="de-DE"/>
        </w:rPr>
        <w:t>6</w:t>
      </w:r>
      <w:r w:rsidR="00DB6796">
        <w:rPr>
          <w:color w:val="000000"/>
          <w:sz w:val="28"/>
          <w:szCs w:val="28"/>
          <w:lang w:val="de-DE"/>
        </w:rPr>
        <w:t xml:space="preserve">, </w:t>
      </w:r>
      <w:r w:rsidR="00801A03">
        <w:rPr>
          <w:color w:val="000000"/>
          <w:sz w:val="28"/>
          <w:szCs w:val="28"/>
          <w:lang w:val="de-DE"/>
        </w:rPr>
        <w:t>Trường Trung học cơ sở Mỹ An</w:t>
      </w:r>
      <w:r w:rsidR="008C0DC0">
        <w:rPr>
          <w:color w:val="000000"/>
          <w:sz w:val="28"/>
          <w:szCs w:val="28"/>
          <w:lang w:val="de-DE"/>
        </w:rPr>
        <w:t xml:space="preserve"> được xếp hạng </w:t>
      </w:r>
      <w:r w:rsidR="00DB6796">
        <w:rPr>
          <w:color w:val="000000"/>
          <w:sz w:val="28"/>
          <w:szCs w:val="28"/>
          <w:lang w:val="de-DE"/>
        </w:rPr>
        <w:t xml:space="preserve"> trong tốp 15 trườn</w:t>
      </w:r>
      <w:r w:rsidR="008C0DC0">
        <w:rPr>
          <w:color w:val="000000"/>
          <w:sz w:val="28"/>
          <w:szCs w:val="28"/>
          <w:lang w:val="de-DE"/>
        </w:rPr>
        <w:t>g THCS chất lượng của tỉnh</w:t>
      </w:r>
      <w:r>
        <w:rPr>
          <w:color w:val="000000"/>
          <w:sz w:val="28"/>
          <w:szCs w:val="28"/>
          <w:lang w:val="de-DE"/>
        </w:rPr>
        <w:t>.</w:t>
      </w:r>
    </w:p>
    <w:p w:rsidR="00702ADA" w:rsidRDefault="00702ADA" w:rsidP="0042093E">
      <w:pPr>
        <w:spacing w:before="130" w:after="130"/>
        <w:ind w:firstLine="567"/>
        <w:jc w:val="both"/>
        <w:rPr>
          <w:color w:val="000000"/>
          <w:lang w:val="de-DE"/>
        </w:rPr>
      </w:pPr>
      <w:r>
        <w:rPr>
          <w:b/>
          <w:bCs/>
          <w:color w:val="000000"/>
          <w:sz w:val="28"/>
          <w:szCs w:val="26"/>
          <w:lang w:val="de-DE"/>
        </w:rPr>
        <w:t xml:space="preserve">2. Các mục tiêu </w:t>
      </w:r>
      <w:r w:rsidR="00B82F4A">
        <w:rPr>
          <w:b/>
          <w:bCs/>
          <w:color w:val="000000"/>
          <w:sz w:val="28"/>
          <w:szCs w:val="26"/>
          <w:lang w:val="de-DE"/>
        </w:rPr>
        <w:t>từng giai đoạn</w:t>
      </w:r>
      <w:r>
        <w:rPr>
          <w:b/>
          <w:bCs/>
          <w:color w:val="000000"/>
          <w:sz w:val="28"/>
          <w:szCs w:val="26"/>
          <w:lang w:val="de-DE"/>
        </w:rPr>
        <w:t>:</w:t>
      </w:r>
      <w:r>
        <w:rPr>
          <w:color w:val="000000"/>
          <w:lang w:val="de-DE"/>
        </w:rPr>
        <w:t xml:space="preserve"> </w:t>
      </w:r>
    </w:p>
    <w:p w:rsidR="00702ADA" w:rsidRDefault="00702ADA" w:rsidP="0042093E">
      <w:pPr>
        <w:spacing w:before="130" w:after="130"/>
        <w:ind w:firstLine="567"/>
        <w:jc w:val="both"/>
        <w:rPr>
          <w:color w:val="000000"/>
          <w:lang w:val="de-DE"/>
        </w:rPr>
      </w:pPr>
      <w:r>
        <w:rPr>
          <w:b/>
          <w:bCs/>
          <w:iCs/>
          <w:color w:val="000000"/>
          <w:sz w:val="28"/>
          <w:szCs w:val="26"/>
          <w:lang w:val="de-DE"/>
        </w:rPr>
        <w:t>2.1</w:t>
      </w:r>
      <w:r w:rsidR="00801A03">
        <w:rPr>
          <w:b/>
          <w:bCs/>
          <w:color w:val="000000"/>
          <w:sz w:val="28"/>
          <w:szCs w:val="26"/>
          <w:lang w:val="de-DE"/>
        </w:rPr>
        <w:t>.</w:t>
      </w:r>
      <w:r>
        <w:rPr>
          <w:b/>
          <w:bCs/>
          <w:color w:val="000000"/>
          <w:sz w:val="28"/>
          <w:szCs w:val="26"/>
          <w:lang w:val="de-DE"/>
        </w:rPr>
        <w:t xml:space="preserve"> </w:t>
      </w:r>
      <w:r w:rsidR="008C0DC0">
        <w:rPr>
          <w:iCs/>
          <w:color w:val="000000"/>
          <w:sz w:val="28"/>
          <w:szCs w:val="26"/>
          <w:lang w:val="de-DE"/>
        </w:rPr>
        <w:t>Đến năm 2020</w:t>
      </w:r>
      <w:r w:rsidR="00DB6796">
        <w:rPr>
          <w:iCs/>
          <w:color w:val="000000"/>
          <w:sz w:val="28"/>
          <w:szCs w:val="26"/>
          <w:lang w:val="de-DE"/>
        </w:rPr>
        <w:t xml:space="preserve">, </w:t>
      </w:r>
      <w:r w:rsidR="00801A03">
        <w:rPr>
          <w:iCs/>
          <w:color w:val="000000"/>
          <w:sz w:val="28"/>
          <w:szCs w:val="26"/>
          <w:lang w:val="de-DE"/>
        </w:rPr>
        <w:t>Trường Trung học cơ sở Mỹ An</w:t>
      </w:r>
      <w:r>
        <w:rPr>
          <w:iCs/>
          <w:color w:val="000000"/>
          <w:sz w:val="28"/>
          <w:szCs w:val="26"/>
          <w:lang w:val="de-DE"/>
        </w:rPr>
        <w:t xml:space="preserve">  phấn đấu hoàn thành mục tiêu ngắn hạn được công nhận đạt tiêu chuẩn chất lượng giáo dục với các chỉ tiêu quan trọng sau:</w:t>
      </w:r>
      <w:r>
        <w:rPr>
          <w:color w:val="000000"/>
          <w:lang w:val="de-DE"/>
        </w:rPr>
        <w:t xml:space="preserve"> </w:t>
      </w:r>
    </w:p>
    <w:p w:rsidR="00702ADA" w:rsidRDefault="00702ADA" w:rsidP="0042093E">
      <w:pPr>
        <w:spacing w:before="130" w:after="130"/>
        <w:ind w:firstLine="567"/>
        <w:jc w:val="both"/>
        <w:rPr>
          <w:color w:val="000000"/>
          <w:lang w:val="de-DE"/>
        </w:rPr>
      </w:pPr>
      <w:r>
        <w:rPr>
          <w:iCs/>
          <w:color w:val="000000"/>
          <w:sz w:val="28"/>
          <w:szCs w:val="26"/>
          <w:lang w:val="de-DE"/>
        </w:rPr>
        <w:t xml:space="preserve">+ </w:t>
      </w:r>
      <w:r>
        <w:rPr>
          <w:color w:val="000000"/>
          <w:sz w:val="20"/>
          <w:szCs w:val="20"/>
          <w:lang w:val="de-DE"/>
        </w:rPr>
        <w:t xml:space="preserve"> </w:t>
      </w:r>
      <w:r w:rsidRPr="001A12FF">
        <w:rPr>
          <w:color w:val="000000"/>
          <w:sz w:val="28"/>
          <w:szCs w:val="28"/>
          <w:lang w:val="de-DE"/>
        </w:rPr>
        <w:t>C</w:t>
      </w:r>
      <w:r>
        <w:rPr>
          <w:iCs/>
          <w:color w:val="000000"/>
          <w:sz w:val="28"/>
          <w:szCs w:val="26"/>
          <w:lang w:val="de-DE"/>
        </w:rPr>
        <w:t xml:space="preserve">ó ít nhất có </w:t>
      </w:r>
      <w:r w:rsidR="00EB5A73">
        <w:rPr>
          <w:iCs/>
          <w:color w:val="000000"/>
          <w:sz w:val="28"/>
          <w:szCs w:val="26"/>
          <w:lang w:val="de-DE"/>
        </w:rPr>
        <w:t>7</w:t>
      </w:r>
      <w:r w:rsidR="00191A79">
        <w:rPr>
          <w:iCs/>
          <w:color w:val="000000"/>
          <w:sz w:val="28"/>
          <w:szCs w:val="26"/>
          <w:lang w:val="de-DE"/>
        </w:rPr>
        <w:t>0</w:t>
      </w:r>
      <w:r w:rsidR="002E4063">
        <w:rPr>
          <w:iCs/>
          <w:color w:val="000000"/>
          <w:sz w:val="28"/>
          <w:szCs w:val="26"/>
          <w:lang w:val="de-DE"/>
        </w:rPr>
        <w:t xml:space="preserve"> </w:t>
      </w:r>
      <w:r>
        <w:rPr>
          <w:iCs/>
          <w:color w:val="000000"/>
          <w:sz w:val="28"/>
          <w:szCs w:val="26"/>
          <w:lang w:val="de-DE"/>
        </w:rPr>
        <w:t>% giáo viên đạt</w:t>
      </w:r>
      <w:r w:rsidR="00DB6796">
        <w:rPr>
          <w:iCs/>
          <w:color w:val="000000"/>
          <w:sz w:val="28"/>
          <w:szCs w:val="26"/>
          <w:lang w:val="de-DE"/>
        </w:rPr>
        <w:t xml:space="preserve"> tiêu chuẩn dạy giỏi từ cấp huyện</w:t>
      </w:r>
      <w:r>
        <w:rPr>
          <w:iCs/>
          <w:color w:val="000000"/>
          <w:sz w:val="28"/>
          <w:szCs w:val="26"/>
          <w:lang w:val="de-DE"/>
        </w:rPr>
        <w:t xml:space="preserve"> trở lên; có 100% giáo </w:t>
      </w:r>
      <w:r>
        <w:rPr>
          <w:iCs/>
          <w:color w:val="000000"/>
          <w:spacing w:val="-8"/>
          <w:sz w:val="28"/>
          <w:szCs w:val="26"/>
          <w:lang w:val="de-DE"/>
        </w:rPr>
        <w:t>viên đạt chuẩn loại khá trở lên theo quy định về chuẩn nghề nghiệp giáo viên trung học.</w:t>
      </w:r>
      <w:r>
        <w:rPr>
          <w:color w:val="000000"/>
          <w:lang w:val="de-DE"/>
        </w:rPr>
        <w:t xml:space="preserve"> </w:t>
      </w:r>
    </w:p>
    <w:p w:rsidR="00702ADA" w:rsidRPr="001A12FF" w:rsidRDefault="00702ADA" w:rsidP="0042093E">
      <w:pPr>
        <w:spacing w:before="130" w:after="130"/>
        <w:ind w:firstLine="567"/>
        <w:jc w:val="both"/>
        <w:rPr>
          <w:color w:val="000000"/>
          <w:lang w:val="de-DE"/>
        </w:rPr>
      </w:pPr>
      <w:r>
        <w:rPr>
          <w:iCs/>
          <w:color w:val="000000"/>
          <w:spacing w:val="-8"/>
          <w:sz w:val="28"/>
          <w:szCs w:val="26"/>
          <w:lang w:val="de-DE"/>
        </w:rPr>
        <w:t xml:space="preserve">+ </w:t>
      </w:r>
      <w:r w:rsidR="008C0DC0">
        <w:rPr>
          <w:iCs/>
          <w:color w:val="000000"/>
          <w:sz w:val="28"/>
          <w:szCs w:val="26"/>
          <w:lang w:val="de-DE"/>
        </w:rPr>
        <w:t xml:space="preserve">Tỷ lệ học sinh </w:t>
      </w:r>
      <w:r w:rsidR="00DB6796">
        <w:rPr>
          <w:iCs/>
          <w:color w:val="000000"/>
          <w:sz w:val="28"/>
          <w:szCs w:val="26"/>
          <w:lang w:val="de-DE"/>
        </w:rPr>
        <w:t xml:space="preserve"> lưu ban hàng năm không quá 2</w:t>
      </w:r>
      <w:r w:rsidR="008C0DC0">
        <w:rPr>
          <w:iCs/>
          <w:color w:val="000000"/>
          <w:sz w:val="28"/>
          <w:szCs w:val="26"/>
          <w:lang w:val="de-DE"/>
        </w:rPr>
        <w:t xml:space="preserve">%, </w:t>
      </w:r>
      <w:r>
        <w:rPr>
          <w:iCs/>
          <w:color w:val="000000"/>
          <w:sz w:val="28"/>
          <w:szCs w:val="26"/>
          <w:lang w:val="de-DE"/>
        </w:rPr>
        <w:t>tỷ lệ học sinh bỏ học không quá 1 %</w:t>
      </w:r>
      <w:r>
        <w:rPr>
          <w:color w:val="000000"/>
          <w:sz w:val="20"/>
          <w:szCs w:val="20"/>
          <w:lang w:val="de-DE"/>
        </w:rPr>
        <w:t>.</w:t>
      </w:r>
      <w:r>
        <w:rPr>
          <w:color w:val="000000"/>
          <w:lang w:val="de-DE"/>
        </w:rPr>
        <w:t xml:space="preserve"> </w:t>
      </w:r>
    </w:p>
    <w:p w:rsidR="00702ADA" w:rsidRDefault="00702ADA" w:rsidP="0042093E">
      <w:pPr>
        <w:spacing w:before="130" w:after="130"/>
        <w:ind w:firstLine="567"/>
        <w:jc w:val="both"/>
        <w:rPr>
          <w:color w:val="000000"/>
          <w:lang w:val="de-DE"/>
        </w:rPr>
      </w:pPr>
      <w:r>
        <w:rPr>
          <w:iCs/>
          <w:color w:val="000000"/>
          <w:sz w:val="28"/>
          <w:szCs w:val="26"/>
          <w:lang w:val="de-DE"/>
        </w:rPr>
        <w:t xml:space="preserve">+ Chất lượng </w:t>
      </w:r>
      <w:r w:rsidR="00DB6796">
        <w:rPr>
          <w:iCs/>
          <w:color w:val="000000"/>
          <w:sz w:val="28"/>
          <w:szCs w:val="26"/>
          <w:lang w:val="de-DE"/>
        </w:rPr>
        <w:t xml:space="preserve">giáo dục loại khá, giỏi đạt từ </w:t>
      </w:r>
      <w:r>
        <w:rPr>
          <w:iCs/>
          <w:color w:val="000000"/>
          <w:sz w:val="28"/>
          <w:szCs w:val="26"/>
          <w:lang w:val="de-DE"/>
        </w:rPr>
        <w:t>5</w:t>
      </w:r>
      <w:r w:rsidR="00DB6796">
        <w:rPr>
          <w:iCs/>
          <w:color w:val="000000"/>
          <w:sz w:val="28"/>
          <w:szCs w:val="26"/>
          <w:lang w:val="de-DE"/>
        </w:rPr>
        <w:t>0 – 60</w:t>
      </w:r>
      <w:r>
        <w:rPr>
          <w:iCs/>
          <w:color w:val="000000"/>
          <w:sz w:val="28"/>
          <w:szCs w:val="26"/>
          <w:lang w:val="de-DE"/>
        </w:rPr>
        <w:t>% (</w:t>
      </w:r>
      <w:r w:rsidR="00DB6796">
        <w:rPr>
          <w:iCs/>
          <w:color w:val="000000"/>
          <w:sz w:val="28"/>
          <w:szCs w:val="26"/>
          <w:lang w:val="de-DE"/>
        </w:rPr>
        <w:t xml:space="preserve"> học lực giỏi 25</w:t>
      </w:r>
      <w:r>
        <w:rPr>
          <w:iCs/>
          <w:color w:val="000000"/>
          <w:sz w:val="28"/>
          <w:szCs w:val="26"/>
          <w:lang w:val="de-DE"/>
        </w:rPr>
        <w:t>% ; học lực khá 3</w:t>
      </w:r>
      <w:r w:rsidR="00DB6796">
        <w:rPr>
          <w:iCs/>
          <w:color w:val="000000"/>
          <w:sz w:val="28"/>
          <w:szCs w:val="26"/>
          <w:lang w:val="de-DE"/>
        </w:rPr>
        <w:t>5% ; hạnh kiểm</w:t>
      </w:r>
      <w:r w:rsidR="008C0DC0">
        <w:rPr>
          <w:iCs/>
          <w:color w:val="000000"/>
          <w:sz w:val="28"/>
          <w:szCs w:val="26"/>
          <w:lang w:val="de-DE"/>
        </w:rPr>
        <w:t xml:space="preserve"> trung bình,</w:t>
      </w:r>
      <w:r w:rsidR="00DB6796">
        <w:rPr>
          <w:iCs/>
          <w:color w:val="000000"/>
          <w:sz w:val="28"/>
          <w:szCs w:val="26"/>
          <w:lang w:val="de-DE"/>
        </w:rPr>
        <w:t xml:space="preserve"> khá, tốt chiếm 100</w:t>
      </w:r>
      <w:r>
        <w:rPr>
          <w:iCs/>
          <w:color w:val="000000"/>
          <w:sz w:val="28"/>
          <w:szCs w:val="26"/>
          <w:lang w:val="de-DE"/>
        </w:rPr>
        <w:t xml:space="preserve">% ; không có học sinh xếp loại hạnh kiểm </w:t>
      </w:r>
      <w:r w:rsidR="008C0DC0">
        <w:rPr>
          <w:iCs/>
          <w:color w:val="000000"/>
          <w:sz w:val="28"/>
          <w:szCs w:val="26"/>
          <w:lang w:val="de-DE"/>
        </w:rPr>
        <w:t>yếu</w:t>
      </w:r>
      <w:r w:rsidR="00095222">
        <w:rPr>
          <w:iCs/>
          <w:color w:val="000000"/>
          <w:sz w:val="28"/>
          <w:szCs w:val="26"/>
          <w:lang w:val="de-DE"/>
        </w:rPr>
        <w:t>)</w:t>
      </w:r>
      <w:r>
        <w:rPr>
          <w:iCs/>
          <w:color w:val="000000"/>
          <w:sz w:val="28"/>
          <w:szCs w:val="26"/>
          <w:lang w:val="de-DE"/>
        </w:rPr>
        <w:t>.</w:t>
      </w:r>
      <w:r>
        <w:rPr>
          <w:color w:val="000000"/>
          <w:lang w:val="de-DE"/>
        </w:rPr>
        <w:t xml:space="preserve"> </w:t>
      </w:r>
    </w:p>
    <w:p w:rsidR="00702ADA" w:rsidRDefault="008C0DC0" w:rsidP="0042093E">
      <w:pPr>
        <w:spacing w:before="130" w:after="130"/>
        <w:ind w:firstLine="567"/>
        <w:jc w:val="both"/>
        <w:rPr>
          <w:color w:val="000000"/>
          <w:lang w:val="de-DE"/>
        </w:rPr>
      </w:pPr>
      <w:r>
        <w:rPr>
          <w:iCs/>
          <w:color w:val="000000"/>
          <w:sz w:val="28"/>
          <w:szCs w:val="26"/>
          <w:lang w:val="de-DE"/>
        </w:rPr>
        <w:t>+ Đạt 8</w:t>
      </w:r>
      <w:r w:rsidR="00DB6796">
        <w:rPr>
          <w:iCs/>
          <w:color w:val="000000"/>
          <w:sz w:val="28"/>
          <w:szCs w:val="26"/>
          <w:lang w:val="de-DE"/>
        </w:rPr>
        <w:t>0</w:t>
      </w:r>
      <w:r w:rsidR="00702ADA">
        <w:rPr>
          <w:iCs/>
          <w:color w:val="000000"/>
          <w:sz w:val="28"/>
          <w:szCs w:val="26"/>
          <w:lang w:val="de-DE"/>
        </w:rPr>
        <w:t>% tiêu chuẩn về cơ sở vật chất theo quy định của trường chuẩn quốc gia.</w:t>
      </w:r>
    </w:p>
    <w:p w:rsidR="00702ADA" w:rsidRDefault="00702ADA" w:rsidP="0042093E">
      <w:pPr>
        <w:spacing w:before="130" w:after="130"/>
        <w:ind w:firstLine="567"/>
        <w:jc w:val="both"/>
        <w:rPr>
          <w:color w:val="000000"/>
          <w:lang w:val="de-DE"/>
        </w:rPr>
      </w:pPr>
      <w:r>
        <w:rPr>
          <w:b/>
          <w:bCs/>
          <w:iCs/>
          <w:color w:val="000000"/>
          <w:sz w:val="28"/>
          <w:szCs w:val="26"/>
          <w:lang w:val="de-DE"/>
        </w:rPr>
        <w:t xml:space="preserve">2.2 </w:t>
      </w:r>
      <w:r w:rsidR="00801A03">
        <w:rPr>
          <w:b/>
          <w:bCs/>
          <w:iCs/>
          <w:color w:val="000000"/>
          <w:sz w:val="28"/>
          <w:szCs w:val="26"/>
          <w:lang w:val="de-DE"/>
        </w:rPr>
        <w:t>.</w:t>
      </w:r>
      <w:r>
        <w:rPr>
          <w:color w:val="000000"/>
          <w:sz w:val="28"/>
          <w:szCs w:val="26"/>
          <w:lang w:val="de-DE"/>
        </w:rPr>
        <w:t xml:space="preserve"> </w:t>
      </w:r>
      <w:r>
        <w:rPr>
          <w:iCs/>
          <w:color w:val="000000"/>
          <w:sz w:val="28"/>
          <w:szCs w:val="26"/>
          <w:lang w:val="de-DE"/>
        </w:rPr>
        <w:t>Đến năm 20</w:t>
      </w:r>
      <w:r w:rsidR="008C0DC0">
        <w:rPr>
          <w:iCs/>
          <w:color w:val="000000"/>
          <w:sz w:val="28"/>
          <w:szCs w:val="26"/>
          <w:lang w:val="de-DE"/>
        </w:rPr>
        <w:t>23</w:t>
      </w:r>
      <w:r w:rsidR="00DB6796">
        <w:rPr>
          <w:iCs/>
          <w:color w:val="000000"/>
          <w:sz w:val="28"/>
          <w:szCs w:val="26"/>
          <w:lang w:val="de-DE"/>
        </w:rPr>
        <w:t xml:space="preserve">, </w:t>
      </w:r>
      <w:r w:rsidR="00801A03">
        <w:rPr>
          <w:iCs/>
          <w:color w:val="000000"/>
          <w:sz w:val="28"/>
          <w:szCs w:val="26"/>
          <w:lang w:val="de-DE"/>
        </w:rPr>
        <w:t>Trường Trung học cơ sở Mỹ An</w:t>
      </w:r>
      <w:r w:rsidR="00DB6796">
        <w:rPr>
          <w:iCs/>
          <w:color w:val="000000"/>
          <w:sz w:val="28"/>
          <w:szCs w:val="26"/>
          <w:lang w:val="de-DE"/>
        </w:rPr>
        <w:t xml:space="preserve"> </w:t>
      </w:r>
      <w:r>
        <w:rPr>
          <w:iCs/>
          <w:color w:val="000000"/>
          <w:sz w:val="28"/>
          <w:szCs w:val="26"/>
          <w:lang w:val="de-DE"/>
        </w:rPr>
        <w:t xml:space="preserve"> hoàn thành  thắng lợi mục tiêu trung hạn với các chỉ tiêu quan trọng sau:</w:t>
      </w:r>
      <w:r>
        <w:rPr>
          <w:color w:val="000000"/>
          <w:lang w:val="de-DE"/>
        </w:rPr>
        <w:t xml:space="preserve"> </w:t>
      </w:r>
    </w:p>
    <w:p w:rsidR="00702ADA" w:rsidRDefault="00702ADA" w:rsidP="0042093E">
      <w:pPr>
        <w:spacing w:before="130" w:after="130"/>
        <w:ind w:firstLine="567"/>
        <w:jc w:val="both"/>
        <w:rPr>
          <w:iCs/>
          <w:color w:val="000000"/>
          <w:sz w:val="28"/>
          <w:szCs w:val="26"/>
          <w:lang w:val="de-DE"/>
        </w:rPr>
      </w:pPr>
      <w:r>
        <w:rPr>
          <w:iCs/>
          <w:color w:val="000000"/>
          <w:sz w:val="28"/>
          <w:szCs w:val="26"/>
          <w:lang w:val="de-DE"/>
        </w:rPr>
        <w:t>+ Đạt cơ bản các tiêu chuẩn và đủ điều kiện được công nhậ</w:t>
      </w:r>
      <w:r w:rsidR="00DB6796">
        <w:rPr>
          <w:iCs/>
          <w:color w:val="000000"/>
          <w:sz w:val="28"/>
          <w:szCs w:val="26"/>
          <w:lang w:val="de-DE"/>
        </w:rPr>
        <w:t xml:space="preserve">n trường THCS đạt chất lượng </w:t>
      </w:r>
      <w:r>
        <w:rPr>
          <w:iCs/>
          <w:color w:val="000000"/>
          <w:sz w:val="28"/>
          <w:szCs w:val="26"/>
          <w:lang w:val="de-DE"/>
        </w:rPr>
        <w:t xml:space="preserve"> </w:t>
      </w:r>
    </w:p>
    <w:p w:rsidR="00702ADA" w:rsidRDefault="00702ADA" w:rsidP="0042093E">
      <w:pPr>
        <w:spacing w:before="130" w:after="130"/>
        <w:ind w:firstLine="567"/>
        <w:jc w:val="both"/>
        <w:rPr>
          <w:color w:val="000000"/>
          <w:lang w:val="de-DE"/>
        </w:rPr>
      </w:pPr>
      <w:r>
        <w:rPr>
          <w:color w:val="000000"/>
          <w:sz w:val="20"/>
          <w:szCs w:val="20"/>
          <w:lang w:val="de-DE"/>
        </w:rPr>
        <w:t xml:space="preserve">+ </w:t>
      </w:r>
      <w:r w:rsidR="008C0DC0">
        <w:rPr>
          <w:iCs/>
          <w:color w:val="000000"/>
          <w:sz w:val="28"/>
          <w:szCs w:val="26"/>
          <w:lang w:val="de-DE"/>
        </w:rPr>
        <w:t>Trở thành một trong 3</w:t>
      </w:r>
      <w:r w:rsidR="00DB6796">
        <w:rPr>
          <w:iCs/>
          <w:color w:val="000000"/>
          <w:sz w:val="28"/>
          <w:szCs w:val="26"/>
          <w:lang w:val="de-DE"/>
        </w:rPr>
        <w:t xml:space="preserve"> trường </w:t>
      </w:r>
      <w:r>
        <w:rPr>
          <w:iCs/>
          <w:color w:val="000000"/>
          <w:sz w:val="28"/>
          <w:szCs w:val="26"/>
          <w:lang w:val="de-DE"/>
        </w:rPr>
        <w:t xml:space="preserve">chất lượng, uy tín của </w:t>
      </w:r>
      <w:r w:rsidR="00DB6796">
        <w:rPr>
          <w:iCs/>
          <w:color w:val="000000"/>
          <w:sz w:val="28"/>
          <w:szCs w:val="26"/>
          <w:lang w:val="de-DE"/>
        </w:rPr>
        <w:t>huyện</w:t>
      </w:r>
      <w:r>
        <w:rPr>
          <w:color w:val="000000"/>
          <w:sz w:val="28"/>
          <w:szCs w:val="26"/>
          <w:lang w:val="de-DE"/>
        </w:rPr>
        <w:t>.</w:t>
      </w:r>
      <w:r>
        <w:rPr>
          <w:color w:val="000000"/>
          <w:lang w:val="de-DE"/>
        </w:rPr>
        <w:t xml:space="preserve"> </w:t>
      </w:r>
    </w:p>
    <w:p w:rsidR="00702ADA" w:rsidRDefault="00702ADA" w:rsidP="0042093E">
      <w:pPr>
        <w:spacing w:before="130" w:after="130"/>
        <w:ind w:firstLine="567"/>
        <w:jc w:val="both"/>
        <w:rPr>
          <w:color w:val="000000"/>
          <w:lang w:val="de-DE"/>
        </w:rPr>
      </w:pPr>
      <w:r>
        <w:rPr>
          <w:b/>
          <w:bCs/>
          <w:iCs/>
          <w:color w:val="000000"/>
          <w:sz w:val="28"/>
          <w:szCs w:val="26"/>
          <w:lang w:val="de-DE"/>
        </w:rPr>
        <w:t>2.3</w:t>
      </w:r>
      <w:r>
        <w:rPr>
          <w:iCs/>
          <w:color w:val="000000"/>
          <w:sz w:val="28"/>
          <w:szCs w:val="26"/>
          <w:lang w:val="de-DE"/>
        </w:rPr>
        <w:t xml:space="preserve"> - Đến năm 202</w:t>
      </w:r>
      <w:r w:rsidR="008C0DC0">
        <w:rPr>
          <w:iCs/>
          <w:color w:val="000000"/>
          <w:sz w:val="28"/>
          <w:szCs w:val="26"/>
          <w:lang w:val="de-DE"/>
        </w:rPr>
        <w:t>6</w:t>
      </w:r>
      <w:r w:rsidR="00DB6796">
        <w:rPr>
          <w:iCs/>
          <w:color w:val="000000"/>
          <w:sz w:val="28"/>
          <w:szCs w:val="26"/>
          <w:lang w:val="de-DE"/>
        </w:rPr>
        <w:t xml:space="preserve">, </w:t>
      </w:r>
      <w:r w:rsidR="00801A03">
        <w:rPr>
          <w:iCs/>
          <w:color w:val="000000"/>
          <w:sz w:val="28"/>
          <w:szCs w:val="26"/>
          <w:lang w:val="de-DE"/>
        </w:rPr>
        <w:t>Trường Trung học cơ sở Mỹ An</w:t>
      </w:r>
      <w:r w:rsidR="00DB6796">
        <w:rPr>
          <w:iCs/>
          <w:color w:val="000000"/>
          <w:sz w:val="28"/>
          <w:szCs w:val="26"/>
          <w:lang w:val="de-DE"/>
        </w:rPr>
        <w:t xml:space="preserve"> </w:t>
      </w:r>
      <w:r>
        <w:rPr>
          <w:iCs/>
          <w:color w:val="000000"/>
          <w:sz w:val="28"/>
          <w:szCs w:val="26"/>
          <w:lang w:val="de-DE"/>
        </w:rPr>
        <w:t xml:space="preserve"> phấn đấu hoàn thành mục tiêu dài hạn đạt được các tiêu chí  sau:</w:t>
      </w:r>
      <w:r>
        <w:rPr>
          <w:color w:val="000000"/>
          <w:lang w:val="de-DE"/>
        </w:rPr>
        <w:t xml:space="preserve"> </w:t>
      </w:r>
    </w:p>
    <w:p w:rsidR="00702ADA" w:rsidRDefault="00702ADA" w:rsidP="0042093E">
      <w:pPr>
        <w:spacing w:before="130" w:after="130"/>
        <w:ind w:firstLine="567"/>
        <w:jc w:val="both"/>
        <w:rPr>
          <w:color w:val="000000"/>
          <w:lang w:val="de-DE"/>
        </w:rPr>
      </w:pPr>
      <w:r>
        <w:rPr>
          <w:iCs/>
          <w:color w:val="000000"/>
          <w:sz w:val="28"/>
          <w:szCs w:val="26"/>
          <w:lang w:val="de-DE"/>
        </w:rPr>
        <w:t>+ Chất lượng giáo dục được khẳng định.</w:t>
      </w:r>
      <w:r>
        <w:rPr>
          <w:color w:val="000000"/>
          <w:lang w:val="de-DE"/>
        </w:rPr>
        <w:t xml:space="preserve"> </w:t>
      </w:r>
    </w:p>
    <w:p w:rsidR="00702ADA" w:rsidRDefault="00702ADA" w:rsidP="0042093E">
      <w:pPr>
        <w:spacing w:before="130" w:after="130"/>
        <w:ind w:firstLine="567"/>
        <w:jc w:val="both"/>
        <w:rPr>
          <w:color w:val="000000"/>
          <w:lang w:val="de-DE"/>
        </w:rPr>
      </w:pPr>
      <w:r>
        <w:rPr>
          <w:iCs/>
          <w:color w:val="000000"/>
          <w:sz w:val="28"/>
          <w:szCs w:val="26"/>
          <w:lang w:val="de-DE"/>
        </w:rPr>
        <w:t>+ Thương hiệu nhà trường được nâng cao.</w:t>
      </w:r>
      <w:r>
        <w:rPr>
          <w:color w:val="000000"/>
          <w:lang w:val="de-DE"/>
        </w:rPr>
        <w:t xml:space="preserve"> </w:t>
      </w:r>
    </w:p>
    <w:p w:rsidR="00702ADA" w:rsidRPr="008C0DC0" w:rsidRDefault="008C0DC0" w:rsidP="0042093E">
      <w:pPr>
        <w:spacing w:before="130" w:after="130"/>
        <w:ind w:firstLine="567"/>
        <w:jc w:val="both"/>
        <w:rPr>
          <w:color w:val="000000"/>
          <w:sz w:val="28"/>
          <w:szCs w:val="28"/>
          <w:lang w:val="de-DE"/>
        </w:rPr>
      </w:pPr>
      <w:r>
        <w:rPr>
          <w:iCs/>
          <w:color w:val="000000"/>
          <w:sz w:val="28"/>
          <w:szCs w:val="26"/>
          <w:lang w:val="de-DE"/>
        </w:rPr>
        <w:t>+ Đạt thương hiệu: 01/3</w:t>
      </w:r>
      <w:r w:rsidR="00702ADA">
        <w:rPr>
          <w:iCs/>
          <w:color w:val="000000"/>
          <w:sz w:val="28"/>
          <w:szCs w:val="26"/>
          <w:lang w:val="de-DE"/>
        </w:rPr>
        <w:t xml:space="preserve"> trường uy t</w:t>
      </w:r>
      <w:r w:rsidR="000F5AFA">
        <w:rPr>
          <w:iCs/>
          <w:color w:val="000000"/>
          <w:sz w:val="28"/>
          <w:szCs w:val="26"/>
          <w:lang w:val="de-DE"/>
        </w:rPr>
        <w:t>ín, chất lượng của huyện</w:t>
      </w:r>
      <w:r w:rsidR="00702ADA">
        <w:rPr>
          <w:iCs/>
          <w:color w:val="000000"/>
          <w:sz w:val="28"/>
          <w:szCs w:val="26"/>
          <w:lang w:val="de-DE"/>
        </w:rPr>
        <w:t>.</w:t>
      </w:r>
      <w:r w:rsidR="00702ADA">
        <w:rPr>
          <w:color w:val="000000"/>
          <w:lang w:val="de-DE"/>
        </w:rPr>
        <w:t xml:space="preserve"> </w:t>
      </w:r>
      <w:r w:rsidRPr="008C0DC0">
        <w:rPr>
          <w:color w:val="000000"/>
          <w:sz w:val="28"/>
          <w:szCs w:val="28"/>
          <w:lang w:val="de-DE"/>
        </w:rPr>
        <w:t>Trong tốp 15 trường THCS trong tỉnh có thương hiệu về chất lượng giáo dục</w:t>
      </w:r>
    </w:p>
    <w:p w:rsidR="00702ADA" w:rsidRDefault="0046181B" w:rsidP="0042093E">
      <w:pPr>
        <w:spacing w:before="130" w:after="130"/>
        <w:ind w:firstLine="567"/>
        <w:jc w:val="both"/>
        <w:rPr>
          <w:color w:val="000000"/>
          <w:lang w:val="de-DE"/>
        </w:rPr>
      </w:pPr>
      <w:r>
        <w:rPr>
          <w:iCs/>
          <w:color w:val="000000"/>
          <w:sz w:val="28"/>
          <w:szCs w:val="26"/>
          <w:lang w:val="de-DE"/>
        </w:rPr>
        <w:t>+ Đạt chất lượng giáo dục theo kế quả đánh giá ngoài đạt mức 2</w:t>
      </w:r>
      <w:r w:rsidR="000F5AFA">
        <w:rPr>
          <w:iCs/>
          <w:color w:val="000000"/>
          <w:sz w:val="28"/>
          <w:szCs w:val="26"/>
          <w:lang w:val="de-DE"/>
        </w:rPr>
        <w:t xml:space="preserve">, </w:t>
      </w:r>
      <w:r w:rsidR="00702ADA">
        <w:rPr>
          <w:iCs/>
          <w:color w:val="000000"/>
          <w:sz w:val="28"/>
          <w:szCs w:val="26"/>
          <w:lang w:val="de-DE"/>
        </w:rPr>
        <w:t>trường chuẩn quốc gia</w:t>
      </w:r>
      <w:r>
        <w:rPr>
          <w:iCs/>
          <w:color w:val="000000"/>
          <w:sz w:val="28"/>
          <w:szCs w:val="26"/>
          <w:lang w:val="de-DE"/>
        </w:rPr>
        <w:t xml:space="preserve"> ở mức độ 1 đến giai đoạn 2025-2030 đạt mức 3 trường chuẩn quốc gia theo thông tư 18.</w:t>
      </w:r>
    </w:p>
    <w:p w:rsidR="005D4862" w:rsidRDefault="00992E6D" w:rsidP="0042093E">
      <w:pPr>
        <w:spacing w:before="130" w:after="130"/>
        <w:ind w:firstLine="567"/>
        <w:jc w:val="both"/>
        <w:rPr>
          <w:b/>
          <w:bCs/>
          <w:noProof/>
          <w:sz w:val="28"/>
          <w:szCs w:val="28"/>
        </w:rPr>
      </w:pPr>
      <w:r w:rsidRPr="00AA2355">
        <w:rPr>
          <w:b/>
          <w:bCs/>
          <w:noProof/>
          <w:sz w:val="28"/>
          <w:szCs w:val="28"/>
        </w:rPr>
        <w:t xml:space="preserve">II. </w:t>
      </w:r>
      <w:r w:rsidR="005D4862" w:rsidRPr="00AA2355">
        <w:rPr>
          <w:b/>
          <w:bCs/>
          <w:noProof/>
          <w:sz w:val="28"/>
          <w:szCs w:val="28"/>
        </w:rPr>
        <w:t xml:space="preserve">Mục tiêu cụ thể. </w:t>
      </w:r>
    </w:p>
    <w:p w:rsidR="002F45B9" w:rsidRPr="001B399C" w:rsidRDefault="002F45B9" w:rsidP="0042093E">
      <w:pPr>
        <w:pStyle w:val="NormalWeb"/>
        <w:spacing w:before="130" w:beforeAutospacing="0" w:after="130" w:afterAutospacing="0"/>
        <w:ind w:firstLine="567"/>
        <w:jc w:val="both"/>
        <w:rPr>
          <w:b/>
          <w:sz w:val="28"/>
          <w:szCs w:val="28"/>
          <w:lang w:val="nl-NL"/>
        </w:rPr>
      </w:pPr>
      <w:r w:rsidRPr="00801A03">
        <w:rPr>
          <w:rStyle w:val="Emphasis"/>
          <w:b/>
          <w:i w:val="0"/>
          <w:spacing w:val="-4"/>
          <w:sz w:val="28"/>
          <w:szCs w:val="28"/>
          <w:lang w:val="nl-NL"/>
        </w:rPr>
        <w:t>a</w:t>
      </w:r>
      <w:r w:rsidR="009C289F" w:rsidRPr="00801A03">
        <w:rPr>
          <w:rStyle w:val="Emphasis"/>
          <w:b/>
          <w:i w:val="0"/>
          <w:spacing w:val="-4"/>
          <w:sz w:val="28"/>
          <w:szCs w:val="28"/>
          <w:lang w:val="nl-NL"/>
        </w:rPr>
        <w:t>.</w:t>
      </w:r>
      <w:r w:rsidR="009C289F" w:rsidRPr="009C289F">
        <w:rPr>
          <w:rStyle w:val="Emphasis"/>
          <w:b/>
          <w:spacing w:val="-4"/>
          <w:sz w:val="28"/>
          <w:szCs w:val="28"/>
          <w:lang w:val="nl-NL"/>
        </w:rPr>
        <w:t xml:space="preserve"> </w:t>
      </w:r>
      <w:r w:rsidRPr="001B399C">
        <w:rPr>
          <w:rStyle w:val="Emphasis"/>
          <w:b/>
          <w:i w:val="0"/>
          <w:sz w:val="28"/>
          <w:szCs w:val="28"/>
          <w:lang w:val="nl-NL"/>
        </w:rPr>
        <w:t>Tổ chức bộ máy và nâng cao chất lượng đội ngũ:</w:t>
      </w:r>
    </w:p>
    <w:p w:rsidR="004F693B" w:rsidRPr="001B399C" w:rsidRDefault="004F693B" w:rsidP="0042093E">
      <w:pPr>
        <w:pStyle w:val="NormalWeb"/>
        <w:spacing w:before="130" w:beforeAutospacing="0" w:after="130" w:afterAutospacing="0"/>
        <w:ind w:firstLine="567"/>
        <w:jc w:val="both"/>
        <w:rPr>
          <w:sz w:val="28"/>
          <w:szCs w:val="28"/>
          <w:lang w:val="nl-NL"/>
        </w:rPr>
      </w:pPr>
      <w:r w:rsidRPr="001B399C">
        <w:rPr>
          <w:sz w:val="28"/>
          <w:szCs w:val="28"/>
          <w:lang w:val="nl-NL"/>
        </w:rPr>
        <w:t>- Kiện toàn cơ cấu tổ chức, phân công bố trí lao động hợp lý, phát huy hiệu quả phù hợp với yêu cầu giảng dạy.</w:t>
      </w:r>
    </w:p>
    <w:p w:rsidR="004F693B" w:rsidRPr="001B399C" w:rsidRDefault="004F693B" w:rsidP="0042093E">
      <w:pPr>
        <w:spacing w:before="130" w:after="130"/>
        <w:ind w:firstLine="567"/>
        <w:jc w:val="both"/>
        <w:rPr>
          <w:sz w:val="28"/>
          <w:szCs w:val="28"/>
          <w:lang w:val="nl-NL"/>
        </w:rPr>
      </w:pPr>
      <w:r w:rsidRPr="001B399C">
        <w:rPr>
          <w:sz w:val="28"/>
          <w:szCs w:val="28"/>
          <w:lang w:val="nl-NL"/>
        </w:rPr>
        <w:t>- Thực h</w:t>
      </w:r>
      <w:r>
        <w:rPr>
          <w:sz w:val="28"/>
          <w:szCs w:val="28"/>
          <w:lang w:val="nl-NL"/>
        </w:rPr>
        <w:t xml:space="preserve">iện </w:t>
      </w:r>
      <w:r w:rsidR="0046181B">
        <w:rPr>
          <w:sz w:val="28"/>
          <w:szCs w:val="28"/>
          <w:lang w:val="nl-NL"/>
        </w:rPr>
        <w:t xml:space="preserve">đổi mới sinh hoạt tổ, </w:t>
      </w:r>
      <w:r w:rsidRPr="001B399C">
        <w:rPr>
          <w:sz w:val="28"/>
          <w:szCs w:val="28"/>
          <w:lang w:val="nl-NL"/>
        </w:rPr>
        <w:t>chuyên môn đáp ứng yêu cầu</w:t>
      </w:r>
      <w:r w:rsidR="0046181B">
        <w:rPr>
          <w:sz w:val="28"/>
          <w:szCs w:val="28"/>
          <w:lang w:val="nl-NL"/>
        </w:rPr>
        <w:t xml:space="preserve"> giáo dục phổ thông mới.</w:t>
      </w:r>
      <w:r w:rsidRPr="001B399C">
        <w:rPr>
          <w:sz w:val="28"/>
          <w:szCs w:val="28"/>
          <w:lang w:val="nl-NL"/>
        </w:rPr>
        <w:t>.</w:t>
      </w:r>
    </w:p>
    <w:p w:rsidR="004F693B" w:rsidRPr="001B399C" w:rsidRDefault="004F693B" w:rsidP="00801A03">
      <w:pPr>
        <w:spacing w:before="100"/>
        <w:ind w:firstLine="567"/>
        <w:jc w:val="both"/>
        <w:rPr>
          <w:rStyle w:val="Emphasis"/>
          <w:i w:val="0"/>
          <w:spacing w:val="-4"/>
          <w:sz w:val="28"/>
          <w:szCs w:val="28"/>
          <w:lang w:val="nl-NL"/>
        </w:rPr>
      </w:pPr>
      <w:r w:rsidRPr="001B399C">
        <w:rPr>
          <w:sz w:val="28"/>
          <w:szCs w:val="28"/>
          <w:lang w:val="nl-NL"/>
        </w:rPr>
        <w:lastRenderedPageBreak/>
        <w:t>- Quy hoạch, đào tạo và bồi dưỡng cá</w:t>
      </w:r>
      <w:r>
        <w:rPr>
          <w:sz w:val="28"/>
          <w:szCs w:val="28"/>
          <w:lang w:val="nl-NL"/>
        </w:rPr>
        <w:t xml:space="preserve">n bộ giáo viên theo năng lực </w:t>
      </w:r>
      <w:r w:rsidRPr="001B399C">
        <w:rPr>
          <w:sz w:val="28"/>
          <w:szCs w:val="28"/>
          <w:lang w:val="nl-NL"/>
        </w:rPr>
        <w:t>đáp ứng được yêu cầu của công việc. Lập kế hoạch tiếp nhận và tuyển dụng giáo viên và nhân viên theo yêu cầu về cơ cấu và chất lượng.</w:t>
      </w:r>
      <w:r>
        <w:rPr>
          <w:sz w:val="28"/>
          <w:szCs w:val="28"/>
          <w:lang w:val="nl-NL"/>
        </w:rPr>
        <w:t xml:space="preserve"> </w:t>
      </w:r>
      <w:r w:rsidRPr="001B399C">
        <w:rPr>
          <w:rStyle w:val="Emphasis"/>
          <w:i w:val="0"/>
          <w:spacing w:val="-4"/>
          <w:sz w:val="28"/>
          <w:szCs w:val="28"/>
          <w:lang w:val="nl-NL"/>
        </w:rPr>
        <w:t>Đội ngũ giáo viên, nhân viên đủ về số lư</w:t>
      </w:r>
      <w:r>
        <w:rPr>
          <w:rStyle w:val="Emphasis"/>
          <w:i w:val="0"/>
          <w:spacing w:val="-4"/>
          <w:sz w:val="28"/>
          <w:szCs w:val="28"/>
          <w:lang w:val="nl-NL"/>
        </w:rPr>
        <w:t xml:space="preserve">ợng, </w:t>
      </w:r>
      <w:r w:rsidRPr="001B399C">
        <w:rPr>
          <w:rStyle w:val="Emphasis"/>
          <w:i w:val="0"/>
          <w:spacing w:val="-4"/>
          <w:sz w:val="28"/>
          <w:szCs w:val="28"/>
          <w:lang w:val="nl-NL"/>
        </w:rPr>
        <w:t>9</w:t>
      </w:r>
      <w:r>
        <w:rPr>
          <w:rStyle w:val="Emphasis"/>
          <w:i w:val="0"/>
          <w:spacing w:val="-4"/>
          <w:sz w:val="28"/>
          <w:szCs w:val="28"/>
          <w:lang w:val="nl-NL"/>
        </w:rPr>
        <w:t xml:space="preserve">0% trở lên có trình độ đại học, </w:t>
      </w:r>
      <w:r w:rsidRPr="001B399C">
        <w:rPr>
          <w:rStyle w:val="Emphasis"/>
          <w:i w:val="0"/>
          <w:spacing w:val="-4"/>
          <w:sz w:val="28"/>
          <w:szCs w:val="28"/>
          <w:lang w:val="nl-NL"/>
        </w:rPr>
        <w:t xml:space="preserve">100% giáo viên đạt chuẩn về nghề nghiệp, trong đó xếp loại xuất sắc từ </w:t>
      </w:r>
      <w:r w:rsidR="0046181B">
        <w:rPr>
          <w:rStyle w:val="Emphasis"/>
          <w:i w:val="0"/>
          <w:spacing w:val="-4"/>
          <w:sz w:val="28"/>
          <w:szCs w:val="28"/>
          <w:lang w:val="nl-NL"/>
        </w:rPr>
        <w:t xml:space="preserve"> 6</w:t>
      </w:r>
      <w:r w:rsidRPr="001B399C">
        <w:rPr>
          <w:rStyle w:val="Emphasis"/>
          <w:i w:val="0"/>
          <w:spacing w:val="-4"/>
          <w:sz w:val="28"/>
          <w:szCs w:val="28"/>
          <w:lang w:val="nl-NL"/>
        </w:rPr>
        <w:t>0% trở lên.</w:t>
      </w:r>
    </w:p>
    <w:p w:rsidR="004F693B" w:rsidRPr="001B399C" w:rsidRDefault="004F693B" w:rsidP="00801A03">
      <w:pPr>
        <w:spacing w:before="100"/>
        <w:ind w:firstLine="567"/>
        <w:jc w:val="both"/>
        <w:rPr>
          <w:sz w:val="28"/>
          <w:szCs w:val="28"/>
          <w:lang w:val="nl-NL"/>
        </w:rPr>
      </w:pPr>
      <w:r w:rsidRPr="001B399C">
        <w:rPr>
          <w:sz w:val="28"/>
          <w:szCs w:val="28"/>
          <w:lang w:val="nl-NL"/>
        </w:rPr>
        <w:t xml:space="preserve">- Tạo các  điều kiện thuận lợi cho giáo viên, nhân viên theo học các lớp bồi dưỡng và nâng cao trình độ </w:t>
      </w:r>
      <w:r>
        <w:rPr>
          <w:sz w:val="28"/>
          <w:szCs w:val="28"/>
          <w:lang w:val="nl-NL"/>
        </w:rPr>
        <w:t xml:space="preserve">về chính trị và chuyên môn nghiệp vụ, phấn đấu </w:t>
      </w:r>
      <w:r>
        <w:rPr>
          <w:rStyle w:val="Emphasis"/>
          <w:i w:val="0"/>
          <w:spacing w:val="-4"/>
          <w:sz w:val="28"/>
          <w:szCs w:val="28"/>
          <w:lang w:val="nl-NL"/>
        </w:rPr>
        <w:t>100% c</w:t>
      </w:r>
      <w:r w:rsidRPr="001B399C">
        <w:rPr>
          <w:rStyle w:val="Emphasis"/>
          <w:i w:val="0"/>
          <w:spacing w:val="-4"/>
          <w:sz w:val="28"/>
          <w:szCs w:val="28"/>
          <w:lang w:val="nl-NL"/>
        </w:rPr>
        <w:t>án bộ quản lý  được bồi dưỡng chuẩn hoá về nghiệp vụ, trình độ trung cấp lí luận chính trị, ngoại ngữ và tin học.</w:t>
      </w:r>
      <w:r w:rsidRPr="001B399C">
        <w:rPr>
          <w:sz w:val="28"/>
          <w:szCs w:val="28"/>
          <w:lang w:val="nl-NL"/>
        </w:rPr>
        <w:t xml:space="preserve"> </w:t>
      </w:r>
    </w:p>
    <w:p w:rsidR="009C289F" w:rsidRPr="00801A03" w:rsidRDefault="002F45B9" w:rsidP="00801A03">
      <w:pPr>
        <w:spacing w:before="100"/>
        <w:ind w:firstLine="567"/>
        <w:jc w:val="both"/>
        <w:rPr>
          <w:rStyle w:val="Emphasis"/>
          <w:b/>
          <w:i w:val="0"/>
          <w:spacing w:val="-4"/>
          <w:sz w:val="28"/>
          <w:szCs w:val="28"/>
          <w:lang w:val="nl-NL"/>
        </w:rPr>
      </w:pPr>
      <w:r w:rsidRPr="00801A03">
        <w:rPr>
          <w:rStyle w:val="Emphasis"/>
          <w:b/>
          <w:i w:val="0"/>
          <w:spacing w:val="-4"/>
          <w:sz w:val="28"/>
          <w:szCs w:val="28"/>
          <w:lang w:val="nl-NL"/>
        </w:rPr>
        <w:t>b</w:t>
      </w:r>
      <w:r w:rsidR="009C289F" w:rsidRPr="00801A03">
        <w:rPr>
          <w:rStyle w:val="Emphasis"/>
          <w:b/>
          <w:i w:val="0"/>
          <w:spacing w:val="-4"/>
          <w:sz w:val="28"/>
          <w:szCs w:val="28"/>
          <w:lang w:val="nl-NL"/>
        </w:rPr>
        <w:t>. Mục tiêu về chất lượng giáo dục</w:t>
      </w:r>
    </w:p>
    <w:p w:rsidR="009C289F" w:rsidRPr="001B399C" w:rsidRDefault="004E481A" w:rsidP="00801A03">
      <w:pPr>
        <w:spacing w:before="100"/>
        <w:ind w:firstLine="567"/>
        <w:jc w:val="both"/>
        <w:rPr>
          <w:rStyle w:val="Emphasis"/>
          <w:i w:val="0"/>
          <w:spacing w:val="-4"/>
          <w:sz w:val="28"/>
          <w:szCs w:val="28"/>
          <w:lang w:val="nl-NL"/>
        </w:rPr>
      </w:pPr>
      <w:r>
        <w:rPr>
          <w:rStyle w:val="Emphasis"/>
          <w:i w:val="0"/>
          <w:spacing w:val="-4"/>
          <w:sz w:val="28"/>
          <w:szCs w:val="28"/>
          <w:lang w:val="nl-NL"/>
        </w:rPr>
        <w:t>- Hạnh kiểm: Tốt 9</w:t>
      </w:r>
      <w:r w:rsidR="0046181B">
        <w:rPr>
          <w:rStyle w:val="Emphasis"/>
          <w:i w:val="0"/>
          <w:spacing w:val="-4"/>
          <w:sz w:val="28"/>
          <w:szCs w:val="28"/>
          <w:lang w:val="nl-NL"/>
        </w:rPr>
        <w:t>0</w:t>
      </w:r>
      <w:r w:rsidR="009C289F" w:rsidRPr="001B399C">
        <w:rPr>
          <w:rStyle w:val="Emphasis"/>
          <w:i w:val="0"/>
          <w:spacing w:val="-4"/>
          <w:sz w:val="28"/>
          <w:szCs w:val="28"/>
          <w:lang w:val="nl-NL"/>
        </w:rPr>
        <w:t>%, Khá</w:t>
      </w:r>
      <w:r>
        <w:rPr>
          <w:rStyle w:val="Emphasis"/>
          <w:i w:val="0"/>
          <w:spacing w:val="-4"/>
          <w:sz w:val="28"/>
          <w:szCs w:val="28"/>
          <w:lang w:val="nl-NL"/>
        </w:rPr>
        <w:t xml:space="preserve"> </w:t>
      </w:r>
      <w:r w:rsidR="00DB591C">
        <w:rPr>
          <w:rStyle w:val="Emphasis"/>
          <w:i w:val="0"/>
          <w:spacing w:val="-4"/>
          <w:sz w:val="28"/>
          <w:szCs w:val="28"/>
          <w:lang w:val="nl-NL"/>
        </w:rPr>
        <w:t>7.6</w:t>
      </w:r>
      <w:r>
        <w:rPr>
          <w:rStyle w:val="Emphasis"/>
          <w:i w:val="0"/>
          <w:spacing w:val="-4"/>
          <w:sz w:val="28"/>
          <w:szCs w:val="28"/>
          <w:lang w:val="nl-NL"/>
        </w:rPr>
        <w:t xml:space="preserve">%, </w:t>
      </w:r>
      <w:r w:rsidR="0046181B">
        <w:rPr>
          <w:rStyle w:val="Emphasis"/>
          <w:i w:val="0"/>
          <w:spacing w:val="-4"/>
          <w:sz w:val="28"/>
          <w:szCs w:val="28"/>
          <w:lang w:val="nl-NL"/>
        </w:rPr>
        <w:t xml:space="preserve">TB 2,4% </w:t>
      </w:r>
      <w:r>
        <w:rPr>
          <w:rStyle w:val="Emphasis"/>
          <w:i w:val="0"/>
          <w:spacing w:val="-4"/>
          <w:sz w:val="28"/>
          <w:szCs w:val="28"/>
          <w:lang w:val="nl-NL"/>
        </w:rPr>
        <w:t>k</w:t>
      </w:r>
      <w:r w:rsidR="009C289F" w:rsidRPr="001B399C">
        <w:rPr>
          <w:rStyle w:val="Emphasis"/>
          <w:i w:val="0"/>
          <w:spacing w:val="-4"/>
          <w:sz w:val="28"/>
          <w:szCs w:val="28"/>
          <w:lang w:val="nl-NL"/>
        </w:rPr>
        <w:t>hông có</w:t>
      </w:r>
      <w:r w:rsidR="00565707">
        <w:rPr>
          <w:rStyle w:val="Emphasis"/>
          <w:i w:val="0"/>
          <w:spacing w:val="-4"/>
          <w:sz w:val="28"/>
          <w:szCs w:val="28"/>
          <w:lang w:val="nl-NL"/>
        </w:rPr>
        <w:t xml:space="preserve"> hạnh kiểm </w:t>
      </w:r>
      <w:r w:rsidR="0046181B">
        <w:rPr>
          <w:rStyle w:val="Emphasis"/>
          <w:i w:val="0"/>
          <w:spacing w:val="-4"/>
          <w:sz w:val="28"/>
          <w:szCs w:val="28"/>
          <w:lang w:val="nl-NL"/>
        </w:rPr>
        <w:t>trung bình</w:t>
      </w:r>
      <w:r w:rsidR="009C289F" w:rsidRPr="001B399C">
        <w:rPr>
          <w:rStyle w:val="Emphasis"/>
          <w:i w:val="0"/>
          <w:spacing w:val="-4"/>
          <w:sz w:val="28"/>
          <w:szCs w:val="28"/>
          <w:lang w:val="nl-NL"/>
        </w:rPr>
        <w:t>.</w:t>
      </w:r>
    </w:p>
    <w:p w:rsidR="00565707" w:rsidRDefault="009C289F" w:rsidP="00801A03">
      <w:pPr>
        <w:spacing w:before="100"/>
        <w:ind w:firstLine="567"/>
        <w:jc w:val="both"/>
        <w:rPr>
          <w:rStyle w:val="Emphasis"/>
          <w:i w:val="0"/>
          <w:spacing w:val="-6"/>
          <w:sz w:val="28"/>
          <w:szCs w:val="28"/>
          <w:lang w:val="nl-NL"/>
        </w:rPr>
      </w:pPr>
      <w:r w:rsidRPr="001B399C">
        <w:rPr>
          <w:rStyle w:val="Emphasis"/>
          <w:i w:val="0"/>
          <w:spacing w:val="-6"/>
          <w:sz w:val="28"/>
          <w:szCs w:val="28"/>
          <w:lang w:val="nl-NL"/>
        </w:rPr>
        <w:t>- Học lực: Giỏ</w:t>
      </w:r>
      <w:r w:rsidR="00E14284">
        <w:rPr>
          <w:rStyle w:val="Emphasis"/>
          <w:i w:val="0"/>
          <w:spacing w:val="-6"/>
          <w:sz w:val="28"/>
          <w:szCs w:val="28"/>
          <w:lang w:val="nl-NL"/>
        </w:rPr>
        <w:t xml:space="preserve">i </w:t>
      </w:r>
      <w:r w:rsidR="00F33998">
        <w:rPr>
          <w:rStyle w:val="Emphasis"/>
          <w:i w:val="0"/>
          <w:spacing w:val="-6"/>
          <w:sz w:val="28"/>
          <w:szCs w:val="28"/>
          <w:lang w:val="nl-NL"/>
        </w:rPr>
        <w:t>25</w:t>
      </w:r>
      <w:r w:rsidRPr="001B399C">
        <w:rPr>
          <w:rStyle w:val="Emphasis"/>
          <w:i w:val="0"/>
          <w:spacing w:val="-6"/>
          <w:sz w:val="28"/>
          <w:szCs w:val="28"/>
          <w:lang w:val="nl-NL"/>
        </w:rPr>
        <w:t>%; Khá</w:t>
      </w:r>
      <w:r w:rsidR="00E14284">
        <w:rPr>
          <w:rStyle w:val="Emphasis"/>
          <w:i w:val="0"/>
          <w:spacing w:val="-6"/>
          <w:sz w:val="28"/>
          <w:szCs w:val="28"/>
          <w:lang w:val="nl-NL"/>
        </w:rPr>
        <w:t xml:space="preserve"> </w:t>
      </w:r>
      <w:r w:rsidR="003522AA">
        <w:rPr>
          <w:rStyle w:val="Emphasis"/>
          <w:i w:val="0"/>
          <w:spacing w:val="-6"/>
          <w:sz w:val="28"/>
          <w:szCs w:val="28"/>
          <w:lang w:val="nl-NL"/>
        </w:rPr>
        <w:t>35</w:t>
      </w:r>
      <w:r w:rsidR="00E14284">
        <w:rPr>
          <w:rStyle w:val="Emphasis"/>
          <w:i w:val="0"/>
          <w:spacing w:val="-6"/>
          <w:sz w:val="28"/>
          <w:szCs w:val="28"/>
          <w:lang w:val="nl-NL"/>
        </w:rPr>
        <w:t xml:space="preserve">%, Tb </w:t>
      </w:r>
      <w:r w:rsidR="00F33998">
        <w:rPr>
          <w:rStyle w:val="Emphasis"/>
          <w:i w:val="0"/>
          <w:spacing w:val="-6"/>
          <w:sz w:val="28"/>
          <w:szCs w:val="28"/>
          <w:lang w:val="nl-NL"/>
        </w:rPr>
        <w:t>3</w:t>
      </w:r>
      <w:r w:rsidR="003522AA">
        <w:rPr>
          <w:rStyle w:val="Emphasis"/>
          <w:i w:val="0"/>
          <w:spacing w:val="-6"/>
          <w:sz w:val="28"/>
          <w:szCs w:val="28"/>
          <w:lang w:val="nl-NL"/>
        </w:rPr>
        <w:t xml:space="preserve">8 </w:t>
      </w:r>
      <w:r w:rsidRPr="001B399C">
        <w:rPr>
          <w:rStyle w:val="Emphasis"/>
          <w:i w:val="0"/>
          <w:spacing w:val="-6"/>
          <w:sz w:val="28"/>
          <w:szCs w:val="28"/>
          <w:lang w:val="nl-NL"/>
        </w:rPr>
        <w:t>% , còn yếu là</w:t>
      </w:r>
      <w:r w:rsidR="00E14284">
        <w:rPr>
          <w:rStyle w:val="Emphasis"/>
          <w:i w:val="0"/>
          <w:spacing w:val="-6"/>
          <w:sz w:val="28"/>
          <w:szCs w:val="28"/>
          <w:lang w:val="nl-NL"/>
        </w:rPr>
        <w:t xml:space="preserve"> </w:t>
      </w:r>
      <w:r w:rsidR="00F33998">
        <w:rPr>
          <w:rStyle w:val="Emphasis"/>
          <w:i w:val="0"/>
          <w:spacing w:val="-6"/>
          <w:sz w:val="28"/>
          <w:szCs w:val="28"/>
          <w:lang w:val="nl-NL"/>
        </w:rPr>
        <w:t>2</w:t>
      </w:r>
      <w:r w:rsidRPr="001B399C">
        <w:rPr>
          <w:rStyle w:val="Emphasis"/>
          <w:i w:val="0"/>
          <w:spacing w:val="-6"/>
          <w:sz w:val="28"/>
          <w:szCs w:val="28"/>
          <w:lang w:val="nl-NL"/>
        </w:rPr>
        <w:t xml:space="preserve">%, không có học sinh xếp loại kém. </w:t>
      </w:r>
    </w:p>
    <w:p w:rsidR="00E14284" w:rsidRDefault="0046181B" w:rsidP="00801A03">
      <w:pPr>
        <w:spacing w:before="100"/>
        <w:ind w:firstLine="567"/>
        <w:jc w:val="both"/>
        <w:rPr>
          <w:rStyle w:val="Emphasis"/>
          <w:i w:val="0"/>
          <w:spacing w:val="-6"/>
          <w:sz w:val="28"/>
          <w:szCs w:val="28"/>
          <w:lang w:val="nl-NL"/>
        </w:rPr>
      </w:pPr>
      <w:r>
        <w:rPr>
          <w:rStyle w:val="Emphasis"/>
          <w:i w:val="0"/>
          <w:spacing w:val="-6"/>
          <w:sz w:val="28"/>
          <w:szCs w:val="28"/>
          <w:lang w:val="nl-NL"/>
        </w:rPr>
        <w:t>- Hiệu quả</w:t>
      </w:r>
      <w:r w:rsidR="003522AA">
        <w:rPr>
          <w:rStyle w:val="Emphasis"/>
          <w:i w:val="0"/>
          <w:spacing w:val="-6"/>
          <w:sz w:val="28"/>
          <w:szCs w:val="28"/>
          <w:lang w:val="nl-NL"/>
        </w:rPr>
        <w:t xml:space="preserve"> đào tạo từ 85</w:t>
      </w:r>
      <w:r w:rsidR="00E14284">
        <w:rPr>
          <w:rStyle w:val="Emphasis"/>
          <w:i w:val="0"/>
          <w:spacing w:val="-6"/>
          <w:sz w:val="28"/>
          <w:szCs w:val="28"/>
          <w:lang w:val="nl-NL"/>
        </w:rPr>
        <w:t>% trở lên.</w:t>
      </w:r>
    </w:p>
    <w:p w:rsidR="009C289F" w:rsidRDefault="00565707" w:rsidP="00801A03">
      <w:pPr>
        <w:spacing w:before="100"/>
        <w:ind w:firstLine="567"/>
        <w:jc w:val="both"/>
        <w:rPr>
          <w:rStyle w:val="Emphasis"/>
          <w:i w:val="0"/>
          <w:spacing w:val="-6"/>
          <w:sz w:val="28"/>
          <w:szCs w:val="28"/>
          <w:lang w:val="nl-NL"/>
        </w:rPr>
      </w:pPr>
      <w:r>
        <w:rPr>
          <w:rStyle w:val="Emphasis"/>
          <w:i w:val="0"/>
          <w:spacing w:val="-6"/>
          <w:sz w:val="28"/>
          <w:szCs w:val="28"/>
          <w:lang w:val="nl-NL"/>
        </w:rPr>
        <w:t xml:space="preserve">- </w:t>
      </w:r>
      <w:r w:rsidR="009C289F" w:rsidRPr="001B399C">
        <w:rPr>
          <w:rStyle w:val="Emphasis"/>
          <w:i w:val="0"/>
          <w:spacing w:val="-6"/>
          <w:sz w:val="28"/>
          <w:szCs w:val="28"/>
          <w:lang w:val="nl-NL"/>
        </w:rPr>
        <w:t xml:space="preserve">Tỷ lệ học sinh thi đỗ vào các trường THPT </w:t>
      </w:r>
      <w:r>
        <w:rPr>
          <w:rStyle w:val="Emphasis"/>
          <w:i w:val="0"/>
          <w:spacing w:val="-6"/>
          <w:sz w:val="28"/>
          <w:szCs w:val="28"/>
          <w:lang w:val="nl-NL"/>
        </w:rPr>
        <w:t>theo đúng nguyện vọng từ  90</w:t>
      </w:r>
      <w:r w:rsidR="009C289F" w:rsidRPr="001B399C">
        <w:rPr>
          <w:rStyle w:val="Emphasis"/>
          <w:i w:val="0"/>
          <w:spacing w:val="-6"/>
          <w:sz w:val="28"/>
          <w:szCs w:val="28"/>
          <w:lang w:val="nl-NL"/>
        </w:rPr>
        <w:t>%</w:t>
      </w:r>
      <w:r>
        <w:rPr>
          <w:rStyle w:val="Emphasis"/>
          <w:i w:val="0"/>
          <w:spacing w:val="-6"/>
          <w:sz w:val="28"/>
          <w:szCs w:val="28"/>
          <w:lang w:val="nl-NL"/>
        </w:rPr>
        <w:t xml:space="preserve"> trở lên.</w:t>
      </w:r>
    </w:p>
    <w:p w:rsidR="00093CE9" w:rsidRPr="00093CE9" w:rsidRDefault="00093CE9" w:rsidP="00801A03">
      <w:pPr>
        <w:spacing w:before="100"/>
        <w:ind w:firstLine="567"/>
        <w:jc w:val="both"/>
        <w:rPr>
          <w:rStyle w:val="Emphasis"/>
          <w:i w:val="0"/>
          <w:spacing w:val="-6"/>
          <w:sz w:val="28"/>
          <w:szCs w:val="28"/>
          <w:lang w:val="nl-NL"/>
        </w:rPr>
      </w:pPr>
      <w:r>
        <w:rPr>
          <w:rStyle w:val="Emphasis"/>
          <w:i w:val="0"/>
          <w:spacing w:val="-6"/>
          <w:sz w:val="28"/>
          <w:szCs w:val="28"/>
          <w:lang w:val="nl-NL"/>
        </w:rPr>
        <w:t xml:space="preserve">- </w:t>
      </w:r>
      <w:r w:rsidRPr="00093CE9">
        <w:rPr>
          <w:rStyle w:val="Emphasis"/>
          <w:i w:val="0"/>
          <w:spacing w:val="-6"/>
          <w:sz w:val="28"/>
          <w:szCs w:val="28"/>
          <w:lang w:val="nl-NL"/>
        </w:rPr>
        <w:t xml:space="preserve">Học sinh bỏ học dưới 1% </w:t>
      </w:r>
    </w:p>
    <w:p w:rsidR="00093CE9" w:rsidRPr="00093CE9" w:rsidRDefault="00093CE9" w:rsidP="00801A03">
      <w:pPr>
        <w:spacing w:before="100"/>
        <w:ind w:firstLine="567"/>
        <w:jc w:val="both"/>
        <w:rPr>
          <w:rStyle w:val="Emphasis"/>
          <w:i w:val="0"/>
          <w:spacing w:val="-6"/>
          <w:sz w:val="28"/>
          <w:szCs w:val="28"/>
          <w:lang w:val="nl-NL"/>
        </w:rPr>
      </w:pPr>
      <w:r>
        <w:rPr>
          <w:rStyle w:val="Emphasis"/>
          <w:i w:val="0"/>
          <w:spacing w:val="-6"/>
          <w:sz w:val="28"/>
          <w:szCs w:val="28"/>
          <w:lang w:val="nl-NL"/>
        </w:rPr>
        <w:t xml:space="preserve">- </w:t>
      </w:r>
      <w:r w:rsidR="003522AA">
        <w:rPr>
          <w:rStyle w:val="Emphasis"/>
          <w:i w:val="0"/>
          <w:spacing w:val="-6"/>
          <w:sz w:val="28"/>
          <w:szCs w:val="28"/>
          <w:lang w:val="nl-NL"/>
        </w:rPr>
        <w:t xml:space="preserve">Học sinh lưu ban </w:t>
      </w:r>
      <w:r w:rsidR="0046181B">
        <w:rPr>
          <w:rStyle w:val="Emphasis"/>
          <w:i w:val="0"/>
          <w:spacing w:val="-6"/>
          <w:sz w:val="28"/>
          <w:szCs w:val="28"/>
          <w:lang w:val="nl-NL"/>
        </w:rPr>
        <w:t xml:space="preserve"> dưới 2</w:t>
      </w:r>
      <w:r w:rsidRPr="00093CE9">
        <w:rPr>
          <w:rStyle w:val="Emphasis"/>
          <w:i w:val="0"/>
          <w:spacing w:val="-6"/>
          <w:sz w:val="28"/>
          <w:szCs w:val="28"/>
          <w:lang w:val="nl-NL"/>
        </w:rPr>
        <w:t>%</w:t>
      </w:r>
    </w:p>
    <w:p w:rsidR="00093CE9" w:rsidRPr="00093CE9" w:rsidRDefault="00093CE9" w:rsidP="00801A03">
      <w:pPr>
        <w:spacing w:before="100"/>
        <w:ind w:firstLine="567"/>
        <w:jc w:val="both"/>
        <w:rPr>
          <w:rStyle w:val="Emphasis"/>
          <w:i w:val="0"/>
          <w:spacing w:val="-6"/>
          <w:sz w:val="28"/>
          <w:szCs w:val="28"/>
          <w:lang w:val="nl-NL"/>
        </w:rPr>
      </w:pPr>
      <w:r>
        <w:rPr>
          <w:rStyle w:val="Emphasis"/>
          <w:i w:val="0"/>
          <w:spacing w:val="-6"/>
          <w:sz w:val="28"/>
          <w:szCs w:val="28"/>
          <w:lang w:val="nl-NL"/>
        </w:rPr>
        <w:t xml:space="preserve">- </w:t>
      </w:r>
      <w:r w:rsidR="003522AA">
        <w:rPr>
          <w:rStyle w:val="Emphasis"/>
          <w:i w:val="0"/>
          <w:spacing w:val="-6"/>
          <w:sz w:val="28"/>
          <w:szCs w:val="28"/>
          <w:lang w:val="nl-NL"/>
        </w:rPr>
        <w:t>Học sinh lên lớp thẳng 97</w:t>
      </w:r>
      <w:r w:rsidRPr="00093CE9">
        <w:rPr>
          <w:rStyle w:val="Emphasis"/>
          <w:i w:val="0"/>
          <w:spacing w:val="-6"/>
          <w:sz w:val="28"/>
          <w:szCs w:val="28"/>
          <w:lang w:val="nl-NL"/>
        </w:rPr>
        <w:t xml:space="preserve">%   </w:t>
      </w:r>
    </w:p>
    <w:p w:rsidR="009C289F" w:rsidRDefault="009C289F" w:rsidP="00801A03">
      <w:pPr>
        <w:pStyle w:val="NormalWeb"/>
        <w:spacing w:beforeAutospacing="0" w:after="0" w:afterAutospacing="0"/>
        <w:ind w:firstLine="567"/>
        <w:jc w:val="both"/>
        <w:rPr>
          <w:rStyle w:val="Emphasis"/>
          <w:i w:val="0"/>
          <w:iCs w:val="0"/>
          <w:spacing w:val="-4"/>
          <w:sz w:val="28"/>
          <w:szCs w:val="28"/>
          <w:lang w:val="nl-NL"/>
        </w:rPr>
      </w:pPr>
      <w:r w:rsidRPr="001B399C">
        <w:rPr>
          <w:rStyle w:val="Emphasis"/>
          <w:i w:val="0"/>
          <w:iCs w:val="0"/>
          <w:spacing w:val="-4"/>
          <w:sz w:val="28"/>
          <w:szCs w:val="28"/>
          <w:lang w:val="nl-NL"/>
        </w:rPr>
        <w:t xml:space="preserve">-  </w:t>
      </w:r>
      <w:r w:rsidR="00565707">
        <w:rPr>
          <w:rStyle w:val="Emphasis"/>
          <w:i w:val="0"/>
          <w:iCs w:val="0"/>
          <w:spacing w:val="-4"/>
          <w:sz w:val="28"/>
          <w:szCs w:val="28"/>
          <w:lang w:val="nl-NL"/>
        </w:rPr>
        <w:t>Phấn đấu có nhiều</w:t>
      </w:r>
      <w:r w:rsidR="003522AA">
        <w:rPr>
          <w:rStyle w:val="Emphasis"/>
          <w:i w:val="0"/>
          <w:iCs w:val="0"/>
          <w:spacing w:val="-4"/>
          <w:sz w:val="28"/>
          <w:szCs w:val="28"/>
          <w:lang w:val="nl-NL"/>
        </w:rPr>
        <w:t xml:space="preserve"> học sinh giỏi cấp huyện, cấp tỉnh</w:t>
      </w:r>
      <w:r w:rsidR="00565707">
        <w:rPr>
          <w:rStyle w:val="Emphasis"/>
          <w:i w:val="0"/>
          <w:iCs w:val="0"/>
          <w:spacing w:val="-4"/>
          <w:sz w:val="28"/>
          <w:szCs w:val="28"/>
          <w:lang w:val="nl-NL"/>
        </w:rPr>
        <w:t>.</w:t>
      </w:r>
    </w:p>
    <w:p w:rsidR="004850CC" w:rsidRPr="001B399C" w:rsidRDefault="004850CC" w:rsidP="00801A03">
      <w:pPr>
        <w:pStyle w:val="NormalWeb"/>
        <w:spacing w:beforeAutospacing="0" w:after="0" w:afterAutospacing="0"/>
        <w:ind w:firstLine="567"/>
        <w:jc w:val="both"/>
        <w:rPr>
          <w:rStyle w:val="Emphasis"/>
          <w:i w:val="0"/>
          <w:iCs w:val="0"/>
          <w:spacing w:val="-4"/>
          <w:sz w:val="28"/>
          <w:szCs w:val="28"/>
          <w:lang w:val="nl-NL"/>
        </w:rPr>
      </w:pPr>
      <w:r>
        <w:rPr>
          <w:rStyle w:val="Emphasis"/>
          <w:i w:val="0"/>
          <w:iCs w:val="0"/>
          <w:spacing w:val="-4"/>
          <w:sz w:val="28"/>
          <w:szCs w:val="28"/>
          <w:lang w:val="nl-NL"/>
        </w:rPr>
        <w:t xml:space="preserve">- </w:t>
      </w:r>
      <w:r>
        <w:rPr>
          <w:iCs/>
          <w:color w:val="000000"/>
          <w:sz w:val="28"/>
          <w:szCs w:val="26"/>
          <w:lang w:val="de-DE"/>
        </w:rPr>
        <w:t>Đạt chất lượng giá</w:t>
      </w:r>
      <w:r w:rsidR="00ED470D">
        <w:rPr>
          <w:iCs/>
          <w:color w:val="000000"/>
          <w:sz w:val="28"/>
          <w:szCs w:val="26"/>
          <w:lang w:val="de-DE"/>
        </w:rPr>
        <w:t>o dục mức 2</w:t>
      </w:r>
      <w:r w:rsidR="003522AA">
        <w:rPr>
          <w:iCs/>
          <w:color w:val="000000"/>
          <w:sz w:val="28"/>
          <w:szCs w:val="26"/>
          <w:lang w:val="de-DE"/>
        </w:rPr>
        <w:t>,</w:t>
      </w:r>
      <w:r>
        <w:rPr>
          <w:iCs/>
          <w:color w:val="000000"/>
          <w:sz w:val="28"/>
          <w:szCs w:val="26"/>
          <w:lang w:val="de-DE"/>
        </w:rPr>
        <w:t xml:space="preserve"> trường chuẩn quốc gi</w:t>
      </w:r>
      <w:r w:rsidR="003522AA">
        <w:rPr>
          <w:iCs/>
          <w:color w:val="000000"/>
          <w:sz w:val="28"/>
          <w:szCs w:val="26"/>
          <w:lang w:val="de-DE"/>
        </w:rPr>
        <w:t xml:space="preserve">a </w:t>
      </w:r>
      <w:r w:rsidR="00ED470D">
        <w:rPr>
          <w:iCs/>
          <w:color w:val="000000"/>
          <w:sz w:val="28"/>
          <w:szCs w:val="26"/>
          <w:lang w:val="de-DE"/>
        </w:rPr>
        <w:t>2021-2022</w:t>
      </w:r>
      <w:r>
        <w:rPr>
          <w:iCs/>
          <w:color w:val="000000"/>
          <w:sz w:val="28"/>
          <w:szCs w:val="26"/>
          <w:lang w:val="de-DE"/>
        </w:rPr>
        <w:t>.</w:t>
      </w:r>
    </w:p>
    <w:p w:rsidR="009C289F" w:rsidRPr="00801A03" w:rsidRDefault="002F45B9" w:rsidP="00801A03">
      <w:pPr>
        <w:pStyle w:val="NormalWeb"/>
        <w:spacing w:beforeAutospacing="0" w:after="0" w:afterAutospacing="0"/>
        <w:ind w:firstLine="567"/>
        <w:jc w:val="both"/>
        <w:rPr>
          <w:rStyle w:val="Emphasis"/>
          <w:b/>
          <w:i w:val="0"/>
          <w:iCs w:val="0"/>
          <w:spacing w:val="-4"/>
          <w:sz w:val="28"/>
          <w:szCs w:val="28"/>
          <w:lang w:val="nl-NL"/>
        </w:rPr>
      </w:pPr>
      <w:r w:rsidRPr="00801A03">
        <w:rPr>
          <w:rStyle w:val="Emphasis"/>
          <w:b/>
          <w:i w:val="0"/>
          <w:iCs w:val="0"/>
          <w:spacing w:val="-4"/>
          <w:sz w:val="28"/>
          <w:szCs w:val="28"/>
          <w:lang w:val="nl-NL"/>
        </w:rPr>
        <w:t>c.</w:t>
      </w:r>
      <w:r w:rsidR="009C289F" w:rsidRPr="00801A03">
        <w:rPr>
          <w:rStyle w:val="Emphasis"/>
          <w:b/>
          <w:i w:val="0"/>
          <w:iCs w:val="0"/>
          <w:spacing w:val="-4"/>
          <w:sz w:val="28"/>
          <w:szCs w:val="28"/>
          <w:lang w:val="nl-NL"/>
        </w:rPr>
        <w:t xml:space="preserve"> Mục tiêu về cơ sở vật chất </w:t>
      </w:r>
    </w:p>
    <w:p w:rsidR="009C289F" w:rsidRPr="001B399C" w:rsidRDefault="002F45B9" w:rsidP="00801A03">
      <w:pPr>
        <w:pStyle w:val="NormalWeb"/>
        <w:spacing w:beforeAutospacing="0" w:after="0" w:afterAutospacing="0"/>
        <w:ind w:firstLine="567"/>
        <w:jc w:val="both"/>
        <w:rPr>
          <w:rStyle w:val="Emphasis"/>
          <w:i w:val="0"/>
          <w:iCs w:val="0"/>
          <w:spacing w:val="-4"/>
          <w:sz w:val="28"/>
          <w:szCs w:val="28"/>
          <w:lang w:val="nl-NL"/>
        </w:rPr>
      </w:pPr>
      <w:r>
        <w:rPr>
          <w:rStyle w:val="Emphasis"/>
          <w:i w:val="0"/>
          <w:iCs w:val="0"/>
          <w:spacing w:val="-4"/>
          <w:sz w:val="28"/>
          <w:szCs w:val="28"/>
          <w:lang w:val="nl-NL"/>
        </w:rPr>
        <w:t xml:space="preserve">- Đảm bảo đầy đủ </w:t>
      </w:r>
      <w:r w:rsidR="009C289F" w:rsidRPr="001B399C">
        <w:rPr>
          <w:rStyle w:val="Emphasis"/>
          <w:i w:val="0"/>
          <w:iCs w:val="0"/>
          <w:spacing w:val="-4"/>
          <w:sz w:val="28"/>
          <w:szCs w:val="28"/>
          <w:lang w:val="nl-NL"/>
        </w:rPr>
        <w:t xml:space="preserve">phòng học </w:t>
      </w:r>
      <w:r>
        <w:rPr>
          <w:rStyle w:val="Emphasis"/>
          <w:i w:val="0"/>
          <w:iCs w:val="0"/>
          <w:spacing w:val="-4"/>
          <w:sz w:val="28"/>
          <w:szCs w:val="28"/>
          <w:lang w:val="nl-NL"/>
        </w:rPr>
        <w:t>thực hiện mô hình 2 buổi/ngày</w:t>
      </w:r>
      <w:r w:rsidR="009C289F" w:rsidRPr="001B399C">
        <w:rPr>
          <w:rStyle w:val="Emphasis"/>
          <w:i w:val="0"/>
          <w:iCs w:val="0"/>
          <w:spacing w:val="-4"/>
          <w:sz w:val="28"/>
          <w:szCs w:val="28"/>
          <w:lang w:val="nl-NL"/>
        </w:rPr>
        <w:t xml:space="preserve">, </w:t>
      </w:r>
      <w:r>
        <w:rPr>
          <w:rStyle w:val="Emphasis"/>
          <w:i w:val="0"/>
          <w:iCs w:val="0"/>
          <w:spacing w:val="-4"/>
          <w:sz w:val="28"/>
          <w:szCs w:val="28"/>
          <w:lang w:val="nl-NL"/>
        </w:rPr>
        <w:t xml:space="preserve">đảm bảo </w:t>
      </w:r>
      <w:r w:rsidR="009C289F" w:rsidRPr="001B399C">
        <w:rPr>
          <w:rStyle w:val="Emphasis"/>
          <w:i w:val="0"/>
          <w:iCs w:val="0"/>
          <w:spacing w:val="-4"/>
          <w:sz w:val="28"/>
          <w:szCs w:val="28"/>
          <w:lang w:val="nl-NL"/>
        </w:rPr>
        <w:t xml:space="preserve">phòng </w:t>
      </w:r>
      <w:r>
        <w:rPr>
          <w:rStyle w:val="Emphasis"/>
          <w:i w:val="0"/>
          <w:iCs w:val="0"/>
          <w:spacing w:val="-4"/>
          <w:sz w:val="28"/>
          <w:szCs w:val="28"/>
          <w:lang w:val="nl-NL"/>
        </w:rPr>
        <w:t xml:space="preserve">học </w:t>
      </w:r>
      <w:r w:rsidR="009C289F" w:rsidRPr="001B399C">
        <w:rPr>
          <w:rStyle w:val="Emphasis"/>
          <w:i w:val="0"/>
          <w:iCs w:val="0"/>
          <w:spacing w:val="-4"/>
          <w:sz w:val="28"/>
          <w:szCs w:val="28"/>
          <w:lang w:val="nl-NL"/>
        </w:rPr>
        <w:t>bộ môn</w:t>
      </w:r>
      <w:r>
        <w:rPr>
          <w:rStyle w:val="Emphasis"/>
          <w:i w:val="0"/>
          <w:iCs w:val="0"/>
          <w:spacing w:val="-4"/>
          <w:sz w:val="28"/>
          <w:szCs w:val="28"/>
          <w:lang w:val="nl-NL"/>
        </w:rPr>
        <w:t xml:space="preserve">, </w:t>
      </w:r>
      <w:r w:rsidR="00093CE9" w:rsidRPr="001B399C">
        <w:rPr>
          <w:rStyle w:val="Emphasis"/>
          <w:i w:val="0"/>
          <w:iCs w:val="0"/>
          <w:spacing w:val="-4"/>
          <w:sz w:val="28"/>
          <w:szCs w:val="28"/>
          <w:lang w:val="nl-NL"/>
        </w:rPr>
        <w:t>máy tính kết</w:t>
      </w:r>
      <w:r w:rsidR="003522AA">
        <w:rPr>
          <w:rStyle w:val="Emphasis"/>
          <w:i w:val="0"/>
          <w:iCs w:val="0"/>
          <w:spacing w:val="-4"/>
          <w:sz w:val="28"/>
          <w:szCs w:val="28"/>
          <w:lang w:val="nl-NL"/>
        </w:rPr>
        <w:t xml:space="preserve"> nối Internet,</w:t>
      </w:r>
      <w:r w:rsidR="00093CE9" w:rsidRPr="001B399C">
        <w:rPr>
          <w:rStyle w:val="Emphasis"/>
          <w:i w:val="0"/>
          <w:iCs w:val="0"/>
          <w:spacing w:val="-4"/>
          <w:sz w:val="28"/>
          <w:szCs w:val="28"/>
          <w:lang w:val="nl-NL"/>
        </w:rPr>
        <w:t xml:space="preserve"> có đủ</w:t>
      </w:r>
      <w:r w:rsidR="00093CE9">
        <w:rPr>
          <w:rStyle w:val="Emphasis"/>
          <w:i w:val="0"/>
          <w:iCs w:val="0"/>
          <w:spacing w:val="-4"/>
          <w:sz w:val="28"/>
          <w:szCs w:val="28"/>
          <w:lang w:val="nl-NL"/>
        </w:rPr>
        <w:t xml:space="preserve"> thiết bị dạy học theo qui định, </w:t>
      </w:r>
      <w:r>
        <w:rPr>
          <w:rStyle w:val="Emphasis"/>
          <w:i w:val="0"/>
          <w:iCs w:val="0"/>
          <w:spacing w:val="-4"/>
          <w:sz w:val="28"/>
          <w:szCs w:val="28"/>
          <w:lang w:val="nl-NL"/>
        </w:rPr>
        <w:t>thực hiện đầy đủ và có hiệu quả các tiết thực hành thí nghiệm.</w:t>
      </w:r>
    </w:p>
    <w:p w:rsidR="00093CE9" w:rsidRPr="001B399C" w:rsidRDefault="002F45B9" w:rsidP="00801A03">
      <w:pPr>
        <w:pStyle w:val="NormalWeb"/>
        <w:spacing w:beforeAutospacing="0" w:after="0" w:afterAutospacing="0"/>
        <w:ind w:firstLine="567"/>
        <w:jc w:val="both"/>
        <w:rPr>
          <w:rStyle w:val="Emphasis"/>
          <w:i w:val="0"/>
          <w:iCs w:val="0"/>
          <w:spacing w:val="-4"/>
          <w:sz w:val="28"/>
          <w:szCs w:val="28"/>
          <w:lang w:val="nl-NL"/>
        </w:rPr>
      </w:pPr>
      <w:r>
        <w:rPr>
          <w:rStyle w:val="Emphasis"/>
          <w:i w:val="0"/>
          <w:iCs w:val="0"/>
          <w:spacing w:val="-4"/>
          <w:sz w:val="28"/>
          <w:szCs w:val="28"/>
          <w:lang w:val="nl-NL"/>
        </w:rPr>
        <w:t xml:space="preserve">- </w:t>
      </w:r>
      <w:r w:rsidRPr="001B399C">
        <w:rPr>
          <w:rStyle w:val="Emphasis"/>
          <w:i w:val="0"/>
          <w:iCs w:val="0"/>
          <w:spacing w:val="-4"/>
          <w:sz w:val="28"/>
          <w:szCs w:val="28"/>
          <w:lang w:val="nl-NL"/>
        </w:rPr>
        <w:t xml:space="preserve">Trang </w:t>
      </w:r>
      <w:r w:rsidR="009C289F" w:rsidRPr="001B399C">
        <w:rPr>
          <w:rStyle w:val="Emphasis"/>
          <w:i w:val="0"/>
          <w:iCs w:val="0"/>
          <w:spacing w:val="-4"/>
          <w:sz w:val="28"/>
          <w:szCs w:val="28"/>
          <w:lang w:val="nl-NL"/>
        </w:rPr>
        <w:t>bị đầy đủ phương tiện phục vụ cho công tác quản lý và điều hành nhà trường.</w:t>
      </w:r>
      <w:r w:rsidR="00093CE9">
        <w:rPr>
          <w:rStyle w:val="Emphasis"/>
          <w:i w:val="0"/>
          <w:iCs w:val="0"/>
          <w:spacing w:val="-4"/>
          <w:sz w:val="28"/>
          <w:szCs w:val="28"/>
          <w:lang w:val="nl-NL"/>
        </w:rPr>
        <w:t xml:space="preserve"> </w:t>
      </w:r>
    </w:p>
    <w:p w:rsidR="0042093E" w:rsidRDefault="009C289F" w:rsidP="00801A03">
      <w:pPr>
        <w:pStyle w:val="NormalWeb"/>
        <w:spacing w:beforeAutospacing="0" w:after="0" w:afterAutospacing="0"/>
        <w:ind w:firstLine="567"/>
        <w:jc w:val="both"/>
        <w:rPr>
          <w:rStyle w:val="Emphasis"/>
          <w:i w:val="0"/>
          <w:iCs w:val="0"/>
          <w:spacing w:val="-4"/>
          <w:sz w:val="28"/>
          <w:szCs w:val="28"/>
          <w:lang w:val="nl-NL"/>
        </w:rPr>
      </w:pPr>
      <w:r w:rsidRPr="001B399C">
        <w:rPr>
          <w:rStyle w:val="Emphasis"/>
          <w:i w:val="0"/>
          <w:iCs w:val="0"/>
          <w:spacing w:val="-4"/>
          <w:sz w:val="28"/>
          <w:szCs w:val="28"/>
          <w:lang w:val="nl-NL"/>
        </w:rPr>
        <w:t xml:space="preserve">- Cảnh quan nhà trường đảm bảo </w:t>
      </w:r>
      <w:r w:rsidR="00E14284">
        <w:rPr>
          <w:rStyle w:val="Emphasis"/>
          <w:i w:val="0"/>
          <w:iCs w:val="0"/>
          <w:spacing w:val="-4"/>
          <w:sz w:val="28"/>
          <w:szCs w:val="28"/>
          <w:lang w:val="nl-NL"/>
        </w:rPr>
        <w:t xml:space="preserve">môi trường </w:t>
      </w:r>
      <w:r w:rsidRPr="001B399C">
        <w:rPr>
          <w:rStyle w:val="Emphasis"/>
          <w:i w:val="0"/>
          <w:iCs w:val="0"/>
          <w:spacing w:val="-4"/>
          <w:sz w:val="28"/>
          <w:szCs w:val="28"/>
          <w:lang w:val="nl-NL"/>
        </w:rPr>
        <w:t xml:space="preserve">“Xanh - </w:t>
      </w:r>
      <w:r w:rsidR="0042093E">
        <w:rPr>
          <w:rStyle w:val="Emphasis"/>
          <w:i w:val="0"/>
          <w:iCs w:val="0"/>
          <w:spacing w:val="-4"/>
          <w:sz w:val="28"/>
          <w:szCs w:val="28"/>
          <w:lang w:val="nl-NL"/>
        </w:rPr>
        <w:t>S</w:t>
      </w:r>
      <w:r w:rsidRPr="001B399C">
        <w:rPr>
          <w:rStyle w:val="Emphasis"/>
          <w:i w:val="0"/>
          <w:iCs w:val="0"/>
          <w:spacing w:val="-4"/>
          <w:sz w:val="28"/>
          <w:szCs w:val="28"/>
          <w:lang w:val="nl-NL"/>
        </w:rPr>
        <w:t xml:space="preserve">ạch - </w:t>
      </w:r>
      <w:r w:rsidR="0042093E">
        <w:rPr>
          <w:rStyle w:val="Emphasis"/>
          <w:i w:val="0"/>
          <w:iCs w:val="0"/>
          <w:spacing w:val="-4"/>
          <w:sz w:val="28"/>
          <w:szCs w:val="28"/>
          <w:lang w:val="nl-NL"/>
        </w:rPr>
        <w:t>Đ</w:t>
      </w:r>
      <w:r w:rsidRPr="001B399C">
        <w:rPr>
          <w:rStyle w:val="Emphasis"/>
          <w:i w:val="0"/>
          <w:iCs w:val="0"/>
          <w:spacing w:val="-4"/>
          <w:sz w:val="28"/>
          <w:szCs w:val="28"/>
          <w:lang w:val="nl-NL"/>
        </w:rPr>
        <w:t>ẹp”</w:t>
      </w:r>
      <w:r w:rsidR="002A04D7">
        <w:rPr>
          <w:rStyle w:val="Emphasis"/>
          <w:i w:val="0"/>
          <w:iCs w:val="0"/>
          <w:spacing w:val="-4"/>
          <w:sz w:val="28"/>
          <w:szCs w:val="28"/>
          <w:lang w:val="nl-NL"/>
        </w:rPr>
        <w:t>, an toàn, thân thiện.</w:t>
      </w:r>
    </w:p>
    <w:p w:rsidR="00091151" w:rsidRPr="00801A03" w:rsidRDefault="00091151" w:rsidP="00801A03">
      <w:pPr>
        <w:pStyle w:val="NormalWeb"/>
        <w:spacing w:beforeAutospacing="0" w:after="0" w:afterAutospacing="0"/>
        <w:ind w:firstLine="567"/>
        <w:jc w:val="both"/>
        <w:rPr>
          <w:rStyle w:val="Emphasis"/>
          <w:i w:val="0"/>
          <w:iCs w:val="0"/>
          <w:spacing w:val="-4"/>
          <w:sz w:val="28"/>
          <w:szCs w:val="28"/>
          <w:lang w:val="nl-NL"/>
        </w:rPr>
      </w:pPr>
      <w:r w:rsidRPr="007F1F3B">
        <w:rPr>
          <w:rStyle w:val="Emphasis"/>
          <w:b/>
          <w:i w:val="0"/>
          <w:iCs w:val="0"/>
          <w:spacing w:val="-4"/>
          <w:sz w:val="28"/>
          <w:szCs w:val="28"/>
          <w:lang w:val="nl-NL"/>
        </w:rPr>
        <w:t>e. Mục tiêu về các mối quan hệ của nhà trường</w:t>
      </w:r>
    </w:p>
    <w:p w:rsidR="00091151" w:rsidRPr="001B399C" w:rsidRDefault="00091151" w:rsidP="00801A03">
      <w:pPr>
        <w:pStyle w:val="NormalWeb"/>
        <w:spacing w:beforeAutospacing="0" w:after="0" w:afterAutospacing="0"/>
        <w:ind w:firstLine="567"/>
        <w:jc w:val="both"/>
        <w:rPr>
          <w:rStyle w:val="Emphasis"/>
          <w:i w:val="0"/>
          <w:iCs w:val="0"/>
          <w:spacing w:val="-4"/>
          <w:sz w:val="28"/>
          <w:szCs w:val="28"/>
          <w:lang w:val="nl-NL"/>
        </w:rPr>
      </w:pPr>
      <w:r w:rsidRPr="001B399C">
        <w:rPr>
          <w:rStyle w:val="Emphasis"/>
          <w:i w:val="0"/>
          <w:iCs w:val="0"/>
          <w:spacing w:val="-4"/>
          <w:sz w:val="28"/>
          <w:szCs w:val="28"/>
          <w:lang w:val="nl-NL"/>
        </w:rPr>
        <w:t>- Đảm bảo quan hệ tốt với các cơ quan cấp trên, thực hiện đầy đủ các văn bản qui định của cấp trên. Hoàn thành tốt các yêu cầu n</w:t>
      </w:r>
      <w:r w:rsidR="002A04D7">
        <w:rPr>
          <w:rStyle w:val="Emphasis"/>
          <w:i w:val="0"/>
          <w:iCs w:val="0"/>
          <w:spacing w:val="-4"/>
          <w:sz w:val="28"/>
          <w:szCs w:val="28"/>
          <w:lang w:val="nl-NL"/>
        </w:rPr>
        <w:t>hiệm vụ cấp trên giao</w:t>
      </w:r>
      <w:r w:rsidRPr="001B399C">
        <w:rPr>
          <w:rStyle w:val="Emphasis"/>
          <w:i w:val="0"/>
          <w:iCs w:val="0"/>
          <w:spacing w:val="-4"/>
          <w:sz w:val="28"/>
          <w:szCs w:val="28"/>
          <w:lang w:val="nl-NL"/>
        </w:rPr>
        <w:t>.</w:t>
      </w:r>
    </w:p>
    <w:p w:rsidR="00091151" w:rsidRPr="001B399C" w:rsidRDefault="00091151" w:rsidP="00801A03">
      <w:pPr>
        <w:pStyle w:val="NormalWeb"/>
        <w:spacing w:beforeAutospacing="0" w:after="0" w:afterAutospacing="0"/>
        <w:ind w:firstLine="567"/>
        <w:jc w:val="both"/>
        <w:rPr>
          <w:rStyle w:val="Emphasis"/>
          <w:i w:val="0"/>
          <w:iCs w:val="0"/>
          <w:spacing w:val="-4"/>
          <w:sz w:val="28"/>
          <w:szCs w:val="28"/>
          <w:lang w:val="nl-NL"/>
        </w:rPr>
      </w:pPr>
      <w:r w:rsidRPr="001B399C">
        <w:rPr>
          <w:rStyle w:val="Emphasis"/>
          <w:i w:val="0"/>
          <w:iCs w:val="0"/>
          <w:spacing w:val="-4"/>
          <w:sz w:val="28"/>
          <w:szCs w:val="28"/>
          <w:lang w:val="nl-NL"/>
        </w:rPr>
        <w:t xml:space="preserve">- Liên hệ chặt chẽ với cha mẹ học sinh và các tổ chức xã hội trên địa bàn, tạo điều kiện tốt nhất cho phụ huynh học sinh và các lực lượng xã hội tham gia vào công tác giáo dục của nhà trường. </w:t>
      </w:r>
    </w:p>
    <w:p w:rsidR="00091151" w:rsidRPr="001B399C" w:rsidRDefault="00091151" w:rsidP="00DE2827">
      <w:pPr>
        <w:pStyle w:val="NormalWeb"/>
        <w:spacing w:before="120" w:beforeAutospacing="0" w:after="0" w:afterAutospacing="0"/>
        <w:ind w:firstLine="720"/>
        <w:jc w:val="both"/>
        <w:rPr>
          <w:rStyle w:val="Emphasis"/>
          <w:i w:val="0"/>
          <w:iCs w:val="0"/>
          <w:spacing w:val="-4"/>
          <w:sz w:val="28"/>
          <w:szCs w:val="28"/>
          <w:lang w:val="nl-NL"/>
        </w:rPr>
      </w:pPr>
      <w:r w:rsidRPr="001B399C">
        <w:rPr>
          <w:rStyle w:val="Emphasis"/>
          <w:i w:val="0"/>
          <w:iCs w:val="0"/>
          <w:spacing w:val="-4"/>
          <w:sz w:val="28"/>
          <w:szCs w:val="28"/>
          <w:lang w:val="nl-NL"/>
        </w:rPr>
        <w:t>- Huy động và sử dụng hiệu quả các nguồn lực bên ngoài nhằm tăng cường cơ sở vật chất</w:t>
      </w:r>
      <w:r w:rsidR="00872867">
        <w:rPr>
          <w:rStyle w:val="Emphasis"/>
          <w:i w:val="0"/>
          <w:iCs w:val="0"/>
          <w:spacing w:val="-4"/>
          <w:sz w:val="28"/>
          <w:szCs w:val="28"/>
          <w:lang w:val="nl-NL"/>
        </w:rPr>
        <w:t>, thực hiện học bổng khuyến học và khuyến tà</w:t>
      </w:r>
      <w:r w:rsidR="004F3843">
        <w:rPr>
          <w:rStyle w:val="Emphasis"/>
          <w:i w:val="0"/>
          <w:iCs w:val="0"/>
          <w:spacing w:val="-4"/>
          <w:sz w:val="28"/>
          <w:szCs w:val="28"/>
          <w:lang w:val="nl-NL"/>
        </w:rPr>
        <w:t>i</w:t>
      </w:r>
      <w:r w:rsidR="00872867">
        <w:rPr>
          <w:rStyle w:val="Emphasis"/>
          <w:i w:val="0"/>
          <w:iCs w:val="0"/>
          <w:spacing w:val="-4"/>
          <w:sz w:val="28"/>
          <w:szCs w:val="28"/>
          <w:lang w:val="nl-NL"/>
        </w:rPr>
        <w:t xml:space="preserve"> nhằm giúp đỡ học sinh có hoàn cảnh khó khăn, </w:t>
      </w:r>
      <w:r w:rsidRPr="001B399C">
        <w:rPr>
          <w:rStyle w:val="Emphasis"/>
          <w:i w:val="0"/>
          <w:iCs w:val="0"/>
          <w:spacing w:val="-4"/>
          <w:sz w:val="28"/>
          <w:szCs w:val="28"/>
          <w:lang w:val="nl-NL"/>
        </w:rPr>
        <w:t xml:space="preserve">động viên khen thưởng </w:t>
      </w:r>
      <w:r w:rsidR="00872867">
        <w:rPr>
          <w:rStyle w:val="Emphasis"/>
          <w:i w:val="0"/>
          <w:iCs w:val="0"/>
          <w:spacing w:val="-4"/>
          <w:sz w:val="28"/>
          <w:szCs w:val="28"/>
          <w:lang w:val="nl-NL"/>
        </w:rPr>
        <w:t xml:space="preserve">giáo viên và </w:t>
      </w:r>
      <w:r w:rsidRPr="001B399C">
        <w:rPr>
          <w:rStyle w:val="Emphasis"/>
          <w:i w:val="0"/>
          <w:iCs w:val="0"/>
          <w:spacing w:val="-4"/>
          <w:sz w:val="28"/>
          <w:szCs w:val="28"/>
          <w:lang w:val="nl-NL"/>
        </w:rPr>
        <w:t>học sinh có thành tích cao trong giảng dạy và học tập.</w:t>
      </w:r>
    </w:p>
    <w:p w:rsidR="005D4862" w:rsidRDefault="0042093E" w:rsidP="0042093E">
      <w:pPr>
        <w:spacing w:before="100"/>
        <w:ind w:firstLine="567"/>
        <w:jc w:val="both"/>
        <w:rPr>
          <w:b/>
          <w:bCs/>
          <w:noProof/>
          <w:szCs w:val="26"/>
        </w:rPr>
      </w:pPr>
      <w:r>
        <w:rPr>
          <w:b/>
          <w:bCs/>
          <w:noProof/>
          <w:szCs w:val="26"/>
        </w:rPr>
        <w:lastRenderedPageBreak/>
        <w:t>D.</w:t>
      </w:r>
      <w:r w:rsidR="005D4862" w:rsidRPr="00DF59F0">
        <w:rPr>
          <w:b/>
          <w:bCs/>
          <w:noProof/>
          <w:szCs w:val="26"/>
        </w:rPr>
        <w:t>CÁC GIẢI PHÁP CHIẾN LƯỢC</w:t>
      </w:r>
    </w:p>
    <w:p w:rsidR="00C107C1" w:rsidRPr="00E21A5A" w:rsidRDefault="00C107C1" w:rsidP="0042093E">
      <w:pPr>
        <w:spacing w:before="100"/>
        <w:ind w:firstLine="567"/>
        <w:jc w:val="both"/>
        <w:rPr>
          <w:b/>
          <w:bCs/>
          <w:noProof/>
          <w:sz w:val="28"/>
          <w:szCs w:val="28"/>
        </w:rPr>
      </w:pPr>
      <w:r>
        <w:rPr>
          <w:b/>
          <w:bCs/>
          <w:noProof/>
          <w:sz w:val="28"/>
          <w:szCs w:val="28"/>
        </w:rPr>
        <w:t>I</w:t>
      </w:r>
      <w:r w:rsidRPr="00E21A5A">
        <w:rPr>
          <w:b/>
          <w:bCs/>
          <w:noProof/>
          <w:sz w:val="28"/>
          <w:szCs w:val="28"/>
        </w:rPr>
        <w:t>. Nâng cao năng lực lãnh đạo, quản lý nhà trường, nâng cao chất lượng và phát triển đội ngũ.</w:t>
      </w:r>
    </w:p>
    <w:p w:rsidR="00C107C1" w:rsidRPr="00093CE9" w:rsidRDefault="00C107C1" w:rsidP="0042093E">
      <w:pPr>
        <w:spacing w:before="100"/>
        <w:ind w:firstLine="567"/>
        <w:jc w:val="both"/>
        <w:rPr>
          <w:sz w:val="28"/>
          <w:szCs w:val="28"/>
          <w:lang w:val="nl-NL"/>
        </w:rPr>
      </w:pPr>
      <w:r w:rsidRPr="00093CE9">
        <w:rPr>
          <w:bCs/>
          <w:noProof/>
          <w:sz w:val="28"/>
          <w:szCs w:val="28"/>
        </w:rPr>
        <w:t>Nâng cao năng lực lãnh đạo, quản lý nhà trường</w:t>
      </w:r>
      <w:r w:rsidRPr="00093CE9">
        <w:rPr>
          <w:sz w:val="28"/>
          <w:szCs w:val="28"/>
          <w:lang w:val="nl-NL"/>
        </w:rPr>
        <w:t xml:space="preserve"> xây dựng đội ngũ giáo viên và cán bộ quản lý giáo dục đủ số lượng, đồng bộ về cơ cấu và đảm bảo chất lượng; bồi dưỡng cán bộ quản lý và giáo viên, đáp ứng nhu cầu giảng dạy, bồi dưỡng định kỳ cho đội ngũ giáo viên và cán bộ quản lý nhằm nâng cao trình độ chính trị, năng lực chuyên môn. </w:t>
      </w:r>
      <w:r w:rsidRPr="00093CE9">
        <w:rPr>
          <w:sz w:val="28"/>
          <w:szCs w:val="28"/>
        </w:rPr>
        <w:t>Tạo sự chuyển biến mạnh mẽ về chất lượng trong đội ngũ giáo viên nhân viên, từng bước chuẩn hóa và chuyên môn hóa đội ngũ theo các tiêu chuẩn, tiêu ch</w:t>
      </w:r>
      <w:r w:rsidR="002A04D7">
        <w:rPr>
          <w:sz w:val="28"/>
          <w:szCs w:val="28"/>
        </w:rPr>
        <w:t>í kiểm định chất lượng theo thông tư 18</w:t>
      </w:r>
      <w:r w:rsidRPr="00093CE9">
        <w:rPr>
          <w:sz w:val="28"/>
          <w:szCs w:val="28"/>
        </w:rPr>
        <w:t xml:space="preserve"> của Bộ Giáo dục và Đào tạo. </w:t>
      </w:r>
      <w:r w:rsidRPr="00093CE9">
        <w:rPr>
          <w:bCs/>
          <w:sz w:val="28"/>
          <w:szCs w:val="28"/>
          <w:lang w:val="nl-NL"/>
        </w:rPr>
        <w:t>Thực hiện tốt công tác bồi dưỡng thường xuyên cho đội ngũ cán bộ quản lý và giáo viên nhằm nâng cao năng lực quản lý và giảng dạy cho đội ngũ giáo viên.</w:t>
      </w:r>
    </w:p>
    <w:p w:rsidR="00C107C1" w:rsidRPr="00093CE9" w:rsidRDefault="00C107C1" w:rsidP="0042093E">
      <w:pPr>
        <w:spacing w:before="100"/>
        <w:ind w:firstLine="567"/>
        <w:jc w:val="both"/>
        <w:rPr>
          <w:sz w:val="28"/>
          <w:szCs w:val="28"/>
        </w:rPr>
      </w:pPr>
      <w:r w:rsidRPr="00093CE9">
        <w:rPr>
          <w:sz w:val="28"/>
          <w:szCs w:val="28"/>
        </w:rPr>
        <w:t>Phát triển hợp lý về số lượng đội ngũ cán bộ - giáo viên, nhất là lực lượng giáo viên có tay nghề cao, có tâm huyết, năng lực và kinh nghiệm giảng dạy.</w:t>
      </w:r>
    </w:p>
    <w:p w:rsidR="00C107C1" w:rsidRPr="00093CE9" w:rsidRDefault="00C107C1" w:rsidP="0042093E">
      <w:pPr>
        <w:spacing w:before="100"/>
        <w:ind w:firstLine="567"/>
        <w:jc w:val="both"/>
        <w:rPr>
          <w:sz w:val="28"/>
          <w:szCs w:val="28"/>
        </w:rPr>
      </w:pPr>
      <w:r w:rsidRPr="00093CE9">
        <w:rPr>
          <w:sz w:val="28"/>
          <w:szCs w:val="28"/>
        </w:rPr>
        <w:t>Nâng cao tính chuyên nghiệp của lực lượng nhân viên ở văn phòng và các phòng chức năng.</w:t>
      </w:r>
    </w:p>
    <w:p w:rsidR="00C107C1" w:rsidRDefault="00C107C1" w:rsidP="0042093E">
      <w:pPr>
        <w:spacing w:before="100"/>
        <w:ind w:firstLine="567"/>
        <w:jc w:val="both"/>
        <w:rPr>
          <w:sz w:val="28"/>
          <w:szCs w:val="28"/>
        </w:rPr>
      </w:pPr>
      <w:r w:rsidRPr="00093CE9">
        <w:rPr>
          <w:sz w:val="28"/>
          <w:szCs w:val="28"/>
        </w:rPr>
        <w:t>Chuyên môn hóa hoạt động của bộ phận gián tiếp; tăng cường sự phối hợp giữa các phòng chức năng trong trường, h</w:t>
      </w:r>
      <w:r>
        <w:rPr>
          <w:sz w:val="28"/>
          <w:szCs w:val="28"/>
        </w:rPr>
        <w:t>ướng tới hiệu quả hoạt động tốt</w:t>
      </w:r>
      <w:r w:rsidRPr="00093CE9">
        <w:rPr>
          <w:sz w:val="28"/>
          <w:szCs w:val="28"/>
        </w:rPr>
        <w:t xml:space="preserve"> ở mọi lĩnh vực.</w:t>
      </w:r>
    </w:p>
    <w:p w:rsidR="005D4862" w:rsidRPr="00872867" w:rsidRDefault="00992E6D" w:rsidP="0042093E">
      <w:pPr>
        <w:spacing w:before="100"/>
        <w:ind w:firstLine="567"/>
        <w:jc w:val="both"/>
        <w:rPr>
          <w:b/>
          <w:bCs/>
          <w:noProof/>
          <w:sz w:val="28"/>
          <w:szCs w:val="28"/>
        </w:rPr>
      </w:pPr>
      <w:r w:rsidRPr="00872867">
        <w:rPr>
          <w:b/>
          <w:bCs/>
          <w:noProof/>
          <w:sz w:val="28"/>
          <w:szCs w:val="28"/>
        </w:rPr>
        <w:t>I</w:t>
      </w:r>
      <w:r w:rsidR="00C107C1">
        <w:rPr>
          <w:b/>
          <w:bCs/>
          <w:noProof/>
          <w:sz w:val="28"/>
          <w:szCs w:val="28"/>
        </w:rPr>
        <w:t>I</w:t>
      </w:r>
      <w:r w:rsidRPr="00872867">
        <w:rPr>
          <w:b/>
          <w:bCs/>
          <w:noProof/>
          <w:sz w:val="28"/>
          <w:szCs w:val="28"/>
        </w:rPr>
        <w:t xml:space="preserve">. </w:t>
      </w:r>
      <w:r w:rsidR="005D4862" w:rsidRPr="00872867">
        <w:rPr>
          <w:b/>
          <w:bCs/>
          <w:noProof/>
          <w:sz w:val="28"/>
          <w:szCs w:val="28"/>
        </w:rPr>
        <w:t>Thực hiện kế hoạch giảng dạy, đổi mới phương pháp dạy học và kiểm tra đánh giá theo hướng phát triển năng lực học sinh.</w:t>
      </w:r>
    </w:p>
    <w:p w:rsidR="008468BC" w:rsidRPr="00093CE9" w:rsidRDefault="008468BC" w:rsidP="0042093E">
      <w:pPr>
        <w:spacing w:before="100"/>
        <w:ind w:firstLine="567"/>
        <w:jc w:val="both"/>
        <w:rPr>
          <w:sz w:val="28"/>
          <w:szCs w:val="28"/>
        </w:rPr>
      </w:pPr>
      <w:r w:rsidRPr="00093CE9">
        <w:rPr>
          <w:sz w:val="28"/>
          <w:szCs w:val="28"/>
        </w:rPr>
        <w:t>Nâng cao chất lượng giảng dạy và đào tạo theo hướng cung cấp tri thức và kỹ năng, phát huy tính tích cực, chủ động, sáng tạo của học sinh trong quá trình tiếp thu kiến thức, tiếp cận với tri thức mới trên mạng và báo chí bổ sung vào bài học.</w:t>
      </w:r>
    </w:p>
    <w:p w:rsidR="00872867" w:rsidRPr="00093CE9" w:rsidRDefault="00872867" w:rsidP="0042093E">
      <w:pPr>
        <w:spacing w:before="100"/>
        <w:ind w:firstLine="567"/>
        <w:jc w:val="both"/>
        <w:rPr>
          <w:sz w:val="28"/>
          <w:szCs w:val="28"/>
          <w:lang w:val="nl-NL"/>
        </w:rPr>
      </w:pPr>
      <w:r w:rsidRPr="00093CE9">
        <w:rPr>
          <w:sz w:val="28"/>
          <w:szCs w:val="28"/>
          <w:lang w:val="nl-NL"/>
        </w:rPr>
        <w:t>Tiếp tục</w:t>
      </w:r>
      <w:r w:rsidRPr="00093CE9">
        <w:rPr>
          <w:sz w:val="28"/>
          <w:szCs w:val="28"/>
          <w:lang w:val="vi-VN"/>
        </w:rPr>
        <w:t xml:space="preserve"> nâng cao chất lượng học sinh, chú trọng công tác bồi dưỡng học sinh giỏi, phụ đạo học sinh yếu</w:t>
      </w:r>
      <w:r w:rsidR="002A04D7">
        <w:rPr>
          <w:sz w:val="28"/>
          <w:szCs w:val="28"/>
        </w:rPr>
        <w:t xml:space="preserve"> -</w:t>
      </w:r>
      <w:r w:rsidRPr="00093CE9">
        <w:rPr>
          <w:sz w:val="28"/>
          <w:szCs w:val="28"/>
          <w:lang w:val="vi-VN"/>
        </w:rPr>
        <w:t xml:space="preserve"> kém. </w:t>
      </w:r>
    </w:p>
    <w:p w:rsidR="00872867" w:rsidRPr="00093CE9" w:rsidRDefault="00872867" w:rsidP="0042093E">
      <w:pPr>
        <w:spacing w:before="100"/>
        <w:ind w:firstLine="567"/>
        <w:jc w:val="both"/>
        <w:rPr>
          <w:sz w:val="28"/>
          <w:szCs w:val="28"/>
          <w:lang w:val="vi-VN"/>
        </w:rPr>
      </w:pPr>
      <w:r w:rsidRPr="00093CE9">
        <w:rPr>
          <w:sz w:val="28"/>
          <w:szCs w:val="28"/>
          <w:lang w:val="vi-VN"/>
        </w:rPr>
        <w:t xml:space="preserve">Tăng cường quản lý đổi mới </w:t>
      </w:r>
      <w:r w:rsidRPr="00093CE9">
        <w:rPr>
          <w:sz w:val="28"/>
          <w:szCs w:val="28"/>
          <w:lang w:val="nl-NL"/>
        </w:rPr>
        <w:t>phương pháp dạy học</w:t>
      </w:r>
      <w:r w:rsidRPr="00093CE9">
        <w:rPr>
          <w:sz w:val="28"/>
          <w:szCs w:val="28"/>
          <w:lang w:val="vi-VN"/>
        </w:rPr>
        <w:t xml:space="preserve">, </w:t>
      </w:r>
      <w:r w:rsidRPr="00093CE9">
        <w:rPr>
          <w:sz w:val="28"/>
          <w:szCs w:val="28"/>
          <w:lang w:val="nl-NL"/>
        </w:rPr>
        <w:t>kiểm tra đánh giá</w:t>
      </w:r>
      <w:r w:rsidRPr="00093CE9">
        <w:rPr>
          <w:sz w:val="28"/>
          <w:szCs w:val="28"/>
          <w:lang w:val="vi-VN"/>
        </w:rPr>
        <w:t>: tăng cường dự giờ, góp ý giáo viên, nhấn mạnh trọng tâm đánh giá vào côn</w:t>
      </w:r>
      <w:r w:rsidR="00E21A5A" w:rsidRPr="00093CE9">
        <w:rPr>
          <w:sz w:val="28"/>
          <w:szCs w:val="28"/>
          <w:lang w:val="vi-VN"/>
        </w:rPr>
        <w:t xml:space="preserve">g tác đổi mới phương pháp. </w:t>
      </w:r>
      <w:r w:rsidR="00E21A5A" w:rsidRPr="00093CE9">
        <w:rPr>
          <w:sz w:val="28"/>
          <w:szCs w:val="28"/>
        </w:rPr>
        <w:t xml:space="preserve">Thống nhất </w:t>
      </w:r>
      <w:r w:rsidRPr="00093CE9">
        <w:rPr>
          <w:sz w:val="28"/>
          <w:szCs w:val="28"/>
          <w:lang w:val="vi-VN"/>
        </w:rPr>
        <w:t xml:space="preserve">ra đề kiểm tra nhằm đánh giá thực chất năng lực vận dụng kiến thức của học sinh, chống lối dạy chay, học vẹt, học tủ. </w:t>
      </w:r>
    </w:p>
    <w:p w:rsidR="00E21A5A" w:rsidRPr="00093CE9" w:rsidRDefault="00872867" w:rsidP="0042093E">
      <w:pPr>
        <w:spacing w:before="100"/>
        <w:ind w:firstLine="567"/>
        <w:jc w:val="both"/>
        <w:rPr>
          <w:sz w:val="28"/>
          <w:szCs w:val="28"/>
        </w:rPr>
      </w:pPr>
      <w:r w:rsidRPr="00093CE9">
        <w:rPr>
          <w:sz w:val="28"/>
          <w:szCs w:val="28"/>
          <w:lang w:val="vi-VN"/>
        </w:rPr>
        <w:t>Chỉ đạo dạy học phân hóa theo năng lự</w:t>
      </w:r>
      <w:r w:rsidR="00E21A5A" w:rsidRPr="00093CE9">
        <w:rPr>
          <w:sz w:val="28"/>
          <w:szCs w:val="28"/>
          <w:lang w:val="vi-VN"/>
        </w:rPr>
        <w:t xml:space="preserve">c học sinh: </w:t>
      </w:r>
      <w:r w:rsidRPr="00093CE9">
        <w:rPr>
          <w:sz w:val="28"/>
          <w:szCs w:val="28"/>
          <w:lang w:val="vi-VN"/>
        </w:rPr>
        <w:t xml:space="preserve">dạy theo hướng cá thể hóa, có bài tập nâng cao, câu hỏi khó cho học sinh khá giỏi, đáp ứng chuẩn kiến thức kỹ năng cho học sinh yếu và trung bình. </w:t>
      </w:r>
    </w:p>
    <w:p w:rsidR="00E21A5A" w:rsidRPr="00093CE9" w:rsidRDefault="00E21A5A" w:rsidP="0042093E">
      <w:pPr>
        <w:spacing w:before="100"/>
        <w:ind w:firstLine="567"/>
        <w:jc w:val="both"/>
        <w:rPr>
          <w:sz w:val="28"/>
          <w:szCs w:val="28"/>
        </w:rPr>
      </w:pPr>
      <w:r w:rsidRPr="00093CE9">
        <w:rPr>
          <w:sz w:val="28"/>
          <w:szCs w:val="28"/>
        </w:rPr>
        <w:t xml:space="preserve">Củng cố và phát triển các loại hình hoạt động ngoại khóa giúp tăng hứng thú học tập cho học sinh. Tận dụng công năng các phòng chức năng và các phương tiện dạy học hiện đại. </w:t>
      </w:r>
    </w:p>
    <w:p w:rsidR="00872867" w:rsidRPr="00093CE9" w:rsidRDefault="00872867" w:rsidP="0042093E">
      <w:pPr>
        <w:spacing w:before="100"/>
        <w:ind w:firstLine="567"/>
        <w:jc w:val="both"/>
        <w:rPr>
          <w:sz w:val="28"/>
          <w:szCs w:val="28"/>
        </w:rPr>
      </w:pPr>
      <w:r w:rsidRPr="00093CE9">
        <w:rPr>
          <w:sz w:val="28"/>
          <w:szCs w:val="28"/>
          <w:lang w:val="vi-VN"/>
        </w:rPr>
        <w:t xml:space="preserve">Chú trọng công tác giáo dục ngoại khóa thực hiện đúng, đủ chương trình giáo dục hướng nghiệp theo sách giáo khoa ở lớp 9 kết hợp tốt </w:t>
      </w:r>
      <w:r w:rsidR="002A04D7">
        <w:rPr>
          <w:sz w:val="28"/>
          <w:szCs w:val="28"/>
        </w:rPr>
        <w:t xml:space="preserve">Trường trung cấp nghề và giáo dục thường xuyên của huyện, </w:t>
      </w:r>
      <w:r w:rsidRPr="00093CE9">
        <w:rPr>
          <w:sz w:val="28"/>
          <w:szCs w:val="28"/>
          <w:lang w:val="vi-VN"/>
        </w:rPr>
        <w:t>Trung tâm giá</w:t>
      </w:r>
      <w:r w:rsidR="003522AA">
        <w:rPr>
          <w:sz w:val="28"/>
          <w:szCs w:val="28"/>
          <w:lang w:val="vi-VN"/>
        </w:rPr>
        <w:t>o dục kỹ thuật hướng nghiệp</w:t>
      </w:r>
      <w:r w:rsidR="002A04D7">
        <w:rPr>
          <w:sz w:val="28"/>
          <w:szCs w:val="28"/>
        </w:rPr>
        <w:t xml:space="preserve"> tỉnh </w:t>
      </w:r>
      <w:r w:rsidR="003522AA">
        <w:rPr>
          <w:sz w:val="28"/>
          <w:szCs w:val="28"/>
        </w:rPr>
        <w:t xml:space="preserve">dạy </w:t>
      </w:r>
      <w:r w:rsidRPr="00093CE9">
        <w:rPr>
          <w:sz w:val="28"/>
          <w:szCs w:val="28"/>
          <w:lang w:val="vi-VN"/>
        </w:rPr>
        <w:t>nghề cho học sinh khối 8,9. Phân luồng học sinh t</w:t>
      </w:r>
      <w:r w:rsidR="002A04D7">
        <w:rPr>
          <w:sz w:val="28"/>
          <w:szCs w:val="28"/>
          <w:lang w:val="vi-VN"/>
        </w:rPr>
        <w:t>ốt nghiệp THCS vào lớp 10 THPT,</w:t>
      </w:r>
      <w:r w:rsidR="003522AA">
        <w:rPr>
          <w:sz w:val="28"/>
          <w:szCs w:val="28"/>
          <w:lang w:val="vi-VN"/>
        </w:rPr>
        <w:t xml:space="preserve"> trường </w:t>
      </w:r>
      <w:r w:rsidR="003522AA">
        <w:rPr>
          <w:sz w:val="28"/>
          <w:szCs w:val="28"/>
        </w:rPr>
        <w:t>Trung cấp</w:t>
      </w:r>
      <w:r w:rsidR="00E21A5A" w:rsidRPr="00093CE9">
        <w:rPr>
          <w:sz w:val="28"/>
          <w:szCs w:val="28"/>
        </w:rPr>
        <w:t xml:space="preserve"> nghề</w:t>
      </w:r>
      <w:r w:rsidR="002A04D7">
        <w:rPr>
          <w:sz w:val="28"/>
          <w:szCs w:val="28"/>
        </w:rPr>
        <w:t>, giáo dục thường xuyên</w:t>
      </w:r>
      <w:r w:rsidR="003522AA">
        <w:rPr>
          <w:sz w:val="28"/>
          <w:szCs w:val="28"/>
        </w:rPr>
        <w:t xml:space="preserve"> huyện</w:t>
      </w:r>
      <w:r w:rsidR="00E21A5A" w:rsidRPr="00093CE9">
        <w:rPr>
          <w:sz w:val="28"/>
          <w:szCs w:val="28"/>
        </w:rPr>
        <w:t>.</w:t>
      </w:r>
    </w:p>
    <w:p w:rsidR="00872867" w:rsidRPr="00093CE9" w:rsidRDefault="00872867" w:rsidP="0042093E">
      <w:pPr>
        <w:spacing w:before="120"/>
        <w:ind w:firstLine="567"/>
        <w:jc w:val="both"/>
        <w:rPr>
          <w:sz w:val="28"/>
          <w:szCs w:val="28"/>
          <w:lang w:val="vi-VN"/>
        </w:rPr>
      </w:pPr>
      <w:r w:rsidRPr="00093CE9">
        <w:rPr>
          <w:sz w:val="28"/>
          <w:szCs w:val="28"/>
          <w:lang w:val="vi-VN"/>
        </w:rPr>
        <w:lastRenderedPageBreak/>
        <w:t>Tăng cường giáo dục toàn diện; Duy trì và đẩy mạnh hơn công tác học sinh giỏi, giáo dục thể chất, năng khiếu.</w:t>
      </w:r>
    </w:p>
    <w:p w:rsidR="00872867" w:rsidRPr="00093CE9" w:rsidRDefault="002A04D7" w:rsidP="0042093E">
      <w:pPr>
        <w:spacing w:before="120"/>
        <w:ind w:firstLine="567"/>
        <w:jc w:val="both"/>
        <w:rPr>
          <w:sz w:val="28"/>
          <w:szCs w:val="28"/>
          <w:lang w:val="vi-VN"/>
        </w:rPr>
      </w:pPr>
      <w:r>
        <w:rPr>
          <w:sz w:val="28"/>
          <w:szCs w:val="28"/>
          <w:lang w:val="vi-VN"/>
        </w:rPr>
        <w:t>Thực hiện tốt đề án</w:t>
      </w:r>
      <w:r w:rsidR="00872867" w:rsidRPr="00093CE9">
        <w:rPr>
          <w:sz w:val="28"/>
          <w:szCs w:val="28"/>
          <w:lang w:val="vi-VN"/>
        </w:rPr>
        <w:t xml:space="preserve"> nâng cao năng lực sử dụng tiếng Anh cho</w:t>
      </w:r>
      <w:r>
        <w:rPr>
          <w:sz w:val="28"/>
          <w:szCs w:val="28"/>
        </w:rPr>
        <w:t xml:space="preserve"> giáo viên,</w:t>
      </w:r>
      <w:r>
        <w:rPr>
          <w:sz w:val="28"/>
          <w:szCs w:val="28"/>
          <w:lang w:val="vi-VN"/>
        </w:rPr>
        <w:t xml:space="preserve"> học sinh </w:t>
      </w:r>
      <w:r>
        <w:rPr>
          <w:sz w:val="28"/>
          <w:szCs w:val="28"/>
        </w:rPr>
        <w:t>ở  nhà trường</w:t>
      </w:r>
      <w:r w:rsidR="00872867" w:rsidRPr="00093CE9">
        <w:rPr>
          <w:sz w:val="28"/>
          <w:szCs w:val="28"/>
          <w:lang w:val="vi-VN"/>
        </w:rPr>
        <w:t>.</w:t>
      </w:r>
    </w:p>
    <w:p w:rsidR="00872867" w:rsidRPr="00093CE9" w:rsidRDefault="00872867" w:rsidP="0042093E">
      <w:pPr>
        <w:spacing w:before="120"/>
        <w:ind w:firstLine="567"/>
        <w:jc w:val="both"/>
        <w:rPr>
          <w:sz w:val="28"/>
          <w:szCs w:val="28"/>
          <w:lang w:val="vi-VN"/>
        </w:rPr>
      </w:pPr>
      <w:r w:rsidRPr="00093CE9">
        <w:rPr>
          <w:sz w:val="28"/>
          <w:szCs w:val="28"/>
          <w:lang w:val="vi-VN"/>
        </w:rPr>
        <w:t>Nâng cao và củng cố vững chắc, nhuần nhuyễn chất lượng đội ngũ về trình độ chính trị, chuyên môn, tin học. Tổ chức phong trào thiết kế bài</w:t>
      </w:r>
      <w:r w:rsidR="001F4101">
        <w:rPr>
          <w:sz w:val="28"/>
          <w:szCs w:val="28"/>
          <w:lang w:val="en-GB"/>
        </w:rPr>
        <w:t xml:space="preserve"> </w:t>
      </w:r>
      <w:r w:rsidRPr="00093CE9">
        <w:rPr>
          <w:sz w:val="28"/>
          <w:szCs w:val="28"/>
          <w:lang w:val="vi-VN"/>
        </w:rPr>
        <w:t>g</w:t>
      </w:r>
      <w:r w:rsidR="00E670B6">
        <w:rPr>
          <w:sz w:val="28"/>
          <w:szCs w:val="28"/>
          <w:lang w:val="vi-VN"/>
        </w:rPr>
        <w:t>iảng bằng giáo án điện tử</w:t>
      </w:r>
      <w:r w:rsidR="00E670B6">
        <w:rPr>
          <w:sz w:val="28"/>
          <w:szCs w:val="28"/>
        </w:rPr>
        <w:t>, học tập qua trường học kết nối…</w:t>
      </w:r>
      <w:r w:rsidRPr="00093CE9">
        <w:rPr>
          <w:sz w:val="28"/>
          <w:szCs w:val="28"/>
          <w:lang w:val="vi-VN"/>
        </w:rPr>
        <w:t xml:space="preserve"> </w:t>
      </w:r>
    </w:p>
    <w:p w:rsidR="005D4862" w:rsidRPr="00093CE9" w:rsidRDefault="00992E6D" w:rsidP="0042093E">
      <w:pPr>
        <w:spacing w:before="120"/>
        <w:ind w:firstLine="567"/>
        <w:jc w:val="both"/>
        <w:rPr>
          <w:b/>
          <w:bCs/>
          <w:noProof/>
          <w:sz w:val="28"/>
          <w:szCs w:val="28"/>
        </w:rPr>
      </w:pPr>
      <w:r w:rsidRPr="00093CE9">
        <w:rPr>
          <w:b/>
          <w:bCs/>
          <w:noProof/>
          <w:sz w:val="28"/>
          <w:szCs w:val="28"/>
        </w:rPr>
        <w:t xml:space="preserve">III. </w:t>
      </w:r>
      <w:r w:rsidR="005D4862" w:rsidRPr="00093CE9">
        <w:rPr>
          <w:b/>
          <w:bCs/>
          <w:noProof/>
          <w:sz w:val="28"/>
          <w:szCs w:val="28"/>
        </w:rPr>
        <w:t>Xây dựng cơ sở vật chất, tăng cường trang thiết bị dạy học theo hướng đa dạng hóa và hiện đại hóa.</w:t>
      </w:r>
    </w:p>
    <w:p w:rsidR="00A435B4" w:rsidRPr="00093CE9" w:rsidRDefault="00B32A8D" w:rsidP="0042093E">
      <w:pPr>
        <w:pStyle w:val="NormalWeb"/>
        <w:spacing w:before="120" w:beforeAutospacing="0" w:after="0" w:afterAutospacing="0"/>
        <w:ind w:firstLine="567"/>
        <w:jc w:val="both"/>
        <w:rPr>
          <w:rStyle w:val="Emphasis"/>
          <w:i w:val="0"/>
          <w:iCs w:val="0"/>
          <w:spacing w:val="-4"/>
          <w:sz w:val="28"/>
          <w:szCs w:val="28"/>
          <w:lang w:val="nl-NL"/>
        </w:rPr>
      </w:pPr>
      <w:r w:rsidRPr="00093CE9">
        <w:rPr>
          <w:rStyle w:val="Emphasis"/>
          <w:i w:val="0"/>
          <w:iCs w:val="0"/>
          <w:spacing w:val="-4"/>
          <w:sz w:val="28"/>
          <w:szCs w:val="28"/>
          <w:lang w:val="nl-NL"/>
        </w:rPr>
        <w:t>- Có đầy</w:t>
      </w:r>
      <w:r w:rsidR="001F4101">
        <w:rPr>
          <w:rStyle w:val="Emphasis"/>
          <w:i w:val="0"/>
          <w:iCs w:val="0"/>
          <w:spacing w:val="-4"/>
          <w:sz w:val="28"/>
          <w:szCs w:val="28"/>
          <w:lang w:val="nl-NL"/>
        </w:rPr>
        <w:t xml:space="preserve"> đủ phòng học</w:t>
      </w:r>
    </w:p>
    <w:p w:rsidR="00B32A8D" w:rsidRPr="00093CE9" w:rsidRDefault="00A435B4" w:rsidP="0042093E">
      <w:pPr>
        <w:pStyle w:val="NormalWeb"/>
        <w:spacing w:before="120" w:beforeAutospacing="0" w:after="0" w:afterAutospacing="0"/>
        <w:ind w:firstLine="567"/>
        <w:jc w:val="both"/>
        <w:rPr>
          <w:rStyle w:val="Emphasis"/>
          <w:i w:val="0"/>
          <w:iCs w:val="0"/>
          <w:spacing w:val="-4"/>
          <w:sz w:val="28"/>
          <w:szCs w:val="28"/>
          <w:lang w:val="nl-NL"/>
        </w:rPr>
      </w:pPr>
      <w:r w:rsidRPr="00093CE9">
        <w:rPr>
          <w:rStyle w:val="Emphasis"/>
          <w:i w:val="0"/>
          <w:iCs w:val="0"/>
          <w:spacing w:val="-4"/>
          <w:sz w:val="28"/>
          <w:szCs w:val="28"/>
          <w:lang w:val="nl-NL"/>
        </w:rPr>
        <w:t xml:space="preserve">- Phòng </w:t>
      </w:r>
      <w:r w:rsidR="00B32A8D" w:rsidRPr="00093CE9">
        <w:rPr>
          <w:rStyle w:val="Emphasis"/>
          <w:i w:val="0"/>
          <w:iCs w:val="0"/>
          <w:spacing w:val="-4"/>
          <w:sz w:val="28"/>
          <w:szCs w:val="28"/>
          <w:lang w:val="nl-NL"/>
        </w:rPr>
        <w:t>l</w:t>
      </w:r>
      <w:r w:rsidRPr="00093CE9">
        <w:rPr>
          <w:rStyle w:val="Emphasis"/>
          <w:i w:val="0"/>
          <w:iCs w:val="0"/>
          <w:spacing w:val="-4"/>
          <w:sz w:val="28"/>
          <w:szCs w:val="28"/>
          <w:lang w:val="nl-NL"/>
        </w:rPr>
        <w:t xml:space="preserve">àm việc </w:t>
      </w:r>
      <w:r w:rsidR="00B32A8D" w:rsidRPr="00093CE9">
        <w:rPr>
          <w:rStyle w:val="Emphasis"/>
          <w:i w:val="0"/>
          <w:iCs w:val="0"/>
          <w:spacing w:val="-4"/>
          <w:sz w:val="28"/>
          <w:szCs w:val="28"/>
          <w:lang w:val="nl-NL"/>
        </w:rPr>
        <w:t>được trang bị đầy đủ phương tiện phục vụ cho công tác quản lý và điều hành nhà trường.</w:t>
      </w:r>
    </w:p>
    <w:p w:rsidR="00A435B4" w:rsidRPr="00093CE9" w:rsidRDefault="00A435B4" w:rsidP="0042093E">
      <w:pPr>
        <w:spacing w:before="120"/>
        <w:ind w:firstLine="567"/>
        <w:jc w:val="both"/>
        <w:rPr>
          <w:rStyle w:val="Emphasis"/>
          <w:i w:val="0"/>
          <w:iCs w:val="0"/>
          <w:spacing w:val="-4"/>
          <w:sz w:val="28"/>
          <w:szCs w:val="28"/>
          <w:lang w:val="nl-NL"/>
        </w:rPr>
      </w:pPr>
      <w:r w:rsidRPr="00093CE9">
        <w:rPr>
          <w:sz w:val="28"/>
          <w:szCs w:val="28"/>
        </w:rPr>
        <w:t>- B</w:t>
      </w:r>
      <w:r w:rsidRPr="00093CE9">
        <w:rPr>
          <w:sz w:val="28"/>
          <w:szCs w:val="28"/>
          <w:lang w:val="vi-VN"/>
        </w:rPr>
        <w:t xml:space="preserve">ổ sung thường xuyên đồ dùng dạy học và trang thiết bị cần thiết phục vụ cho giảng dạy. </w:t>
      </w:r>
    </w:p>
    <w:p w:rsidR="00B32A8D" w:rsidRPr="001F4101" w:rsidRDefault="00B32A8D" w:rsidP="0042093E">
      <w:pPr>
        <w:pStyle w:val="NormalWeb"/>
        <w:spacing w:before="120" w:beforeAutospacing="0" w:after="0" w:afterAutospacing="0"/>
        <w:ind w:firstLine="567"/>
        <w:jc w:val="both"/>
        <w:rPr>
          <w:rStyle w:val="Emphasis"/>
          <w:i w:val="0"/>
          <w:iCs w:val="0"/>
          <w:spacing w:val="-4"/>
          <w:sz w:val="28"/>
          <w:szCs w:val="28"/>
          <w:lang w:val="nl-NL"/>
        </w:rPr>
      </w:pPr>
      <w:r w:rsidRPr="00093CE9">
        <w:rPr>
          <w:rStyle w:val="Emphasis"/>
          <w:i w:val="0"/>
          <w:iCs w:val="0"/>
          <w:spacing w:val="-4"/>
          <w:sz w:val="28"/>
          <w:szCs w:val="28"/>
          <w:lang w:val="nl-NL"/>
        </w:rPr>
        <w:t xml:space="preserve">- </w:t>
      </w:r>
      <w:r w:rsidR="001B02FE" w:rsidRPr="00093CE9">
        <w:rPr>
          <w:rStyle w:val="Emphasis"/>
          <w:i w:val="0"/>
          <w:iCs w:val="0"/>
          <w:spacing w:val="-4"/>
          <w:sz w:val="28"/>
          <w:szCs w:val="28"/>
          <w:lang w:val="nl-NL"/>
        </w:rPr>
        <w:t>Xây dựng c</w:t>
      </w:r>
      <w:r w:rsidRPr="00093CE9">
        <w:rPr>
          <w:rStyle w:val="Emphasis"/>
          <w:i w:val="0"/>
          <w:iCs w:val="0"/>
          <w:spacing w:val="-4"/>
          <w:sz w:val="28"/>
          <w:szCs w:val="28"/>
          <w:lang w:val="nl-NL"/>
        </w:rPr>
        <w:t xml:space="preserve">ảnh quan nhà trường đảm bảo </w:t>
      </w:r>
      <w:r w:rsidR="001B02FE" w:rsidRPr="00093CE9">
        <w:rPr>
          <w:rStyle w:val="Emphasis"/>
          <w:i w:val="0"/>
          <w:iCs w:val="0"/>
          <w:spacing w:val="-4"/>
          <w:sz w:val="28"/>
          <w:szCs w:val="28"/>
          <w:lang w:val="nl-NL"/>
        </w:rPr>
        <w:t xml:space="preserve">môi trường </w:t>
      </w:r>
      <w:r w:rsidRPr="00093CE9">
        <w:rPr>
          <w:rStyle w:val="Emphasis"/>
          <w:i w:val="0"/>
          <w:iCs w:val="0"/>
          <w:spacing w:val="-4"/>
          <w:sz w:val="28"/>
          <w:szCs w:val="28"/>
          <w:lang w:val="nl-NL"/>
        </w:rPr>
        <w:t>“Xanh - sạch -</w:t>
      </w:r>
      <w:r w:rsidRPr="001B02FE">
        <w:rPr>
          <w:rStyle w:val="Emphasis"/>
          <w:i w:val="0"/>
          <w:iCs w:val="0"/>
          <w:color w:val="0070C0"/>
          <w:spacing w:val="-4"/>
          <w:sz w:val="28"/>
          <w:szCs w:val="28"/>
          <w:lang w:val="nl-NL"/>
        </w:rPr>
        <w:t xml:space="preserve"> </w:t>
      </w:r>
      <w:r w:rsidRPr="001F4101">
        <w:rPr>
          <w:rStyle w:val="Emphasis"/>
          <w:i w:val="0"/>
          <w:iCs w:val="0"/>
          <w:spacing w:val="-4"/>
          <w:sz w:val="28"/>
          <w:szCs w:val="28"/>
          <w:lang w:val="nl-NL"/>
        </w:rPr>
        <w:t>đẹp”</w:t>
      </w:r>
    </w:p>
    <w:p w:rsidR="005D4862" w:rsidRPr="001B02FE" w:rsidRDefault="00992E6D" w:rsidP="0042093E">
      <w:pPr>
        <w:spacing w:before="120"/>
        <w:ind w:firstLine="567"/>
        <w:jc w:val="both"/>
        <w:rPr>
          <w:b/>
          <w:bCs/>
          <w:noProof/>
          <w:sz w:val="28"/>
          <w:szCs w:val="28"/>
        </w:rPr>
      </w:pPr>
      <w:r w:rsidRPr="001B02FE">
        <w:rPr>
          <w:b/>
          <w:bCs/>
          <w:noProof/>
          <w:sz w:val="28"/>
          <w:szCs w:val="28"/>
        </w:rPr>
        <w:t xml:space="preserve">IV. </w:t>
      </w:r>
      <w:r w:rsidR="005D4862" w:rsidRPr="001B02FE">
        <w:rPr>
          <w:b/>
          <w:bCs/>
          <w:noProof/>
          <w:sz w:val="28"/>
          <w:szCs w:val="28"/>
        </w:rPr>
        <w:t>Nâng cao chất lượng quản lý toàn diện nhà trường bằng công nghệ thông tin.</w:t>
      </w:r>
    </w:p>
    <w:p w:rsidR="00775C0D" w:rsidRPr="001B02FE" w:rsidRDefault="001B02FE" w:rsidP="0042093E">
      <w:pPr>
        <w:spacing w:before="120"/>
        <w:ind w:firstLine="567"/>
        <w:jc w:val="both"/>
        <w:rPr>
          <w:sz w:val="28"/>
          <w:szCs w:val="28"/>
          <w:lang w:val="es-BO"/>
        </w:rPr>
      </w:pPr>
      <w:r w:rsidRPr="001B02FE">
        <w:rPr>
          <w:sz w:val="28"/>
          <w:szCs w:val="28"/>
          <w:lang w:val="es-BO"/>
        </w:rPr>
        <w:t xml:space="preserve">Trường </w:t>
      </w:r>
      <w:r w:rsidR="00775C0D" w:rsidRPr="001B02FE">
        <w:rPr>
          <w:sz w:val="28"/>
          <w:szCs w:val="28"/>
          <w:lang w:val="es-BO"/>
        </w:rPr>
        <w:t>có nhân viên phụ trách công nghệ thông tin đáp ứn</w:t>
      </w:r>
      <w:r w:rsidRPr="001B02FE">
        <w:rPr>
          <w:sz w:val="28"/>
          <w:szCs w:val="28"/>
          <w:lang w:val="es-BO"/>
        </w:rPr>
        <w:t xml:space="preserve">g yêu cầu của công tác; </w:t>
      </w:r>
      <w:r w:rsidR="00775C0D" w:rsidRPr="001B02FE">
        <w:rPr>
          <w:sz w:val="28"/>
          <w:szCs w:val="28"/>
          <w:lang w:val="es-BO"/>
        </w:rPr>
        <w:t xml:space="preserve">tiến hành nâng cấp kết nối đường truyền internet </w:t>
      </w:r>
      <w:r w:rsidRPr="001B02FE">
        <w:rPr>
          <w:sz w:val="28"/>
          <w:szCs w:val="28"/>
          <w:lang w:val="es-BO"/>
        </w:rPr>
        <w:t xml:space="preserve">cáp quang </w:t>
      </w:r>
      <w:r w:rsidR="00775C0D" w:rsidRPr="001B02FE">
        <w:rPr>
          <w:sz w:val="28"/>
          <w:szCs w:val="28"/>
          <w:lang w:val="es-BO"/>
        </w:rPr>
        <w:t>nhằm đáp ứng yêu cầu ngày càng cao của công tác ứng dụng công nghệ thông tin ngành.</w:t>
      </w:r>
    </w:p>
    <w:p w:rsidR="00775C0D" w:rsidRPr="001B02FE" w:rsidRDefault="001B02FE" w:rsidP="0042093E">
      <w:pPr>
        <w:spacing w:before="120"/>
        <w:ind w:firstLine="567"/>
        <w:jc w:val="both"/>
        <w:rPr>
          <w:sz w:val="28"/>
          <w:szCs w:val="28"/>
          <w:lang w:val="es-BO"/>
        </w:rPr>
      </w:pPr>
      <w:r w:rsidRPr="001B02FE">
        <w:rPr>
          <w:sz w:val="28"/>
          <w:szCs w:val="28"/>
          <w:lang w:val="es-BO"/>
        </w:rPr>
        <w:t xml:space="preserve">- Trường </w:t>
      </w:r>
      <w:r w:rsidR="00775C0D" w:rsidRPr="001B02FE">
        <w:rPr>
          <w:sz w:val="28"/>
          <w:szCs w:val="28"/>
          <w:lang w:val="es-BO"/>
        </w:rPr>
        <w:t xml:space="preserve">có trang </w:t>
      </w:r>
      <w:r w:rsidRPr="001B02FE">
        <w:rPr>
          <w:sz w:val="28"/>
          <w:szCs w:val="28"/>
          <w:lang w:val="es-BO"/>
        </w:rPr>
        <w:t xml:space="preserve">web nhằm </w:t>
      </w:r>
      <w:r w:rsidR="00775C0D" w:rsidRPr="001B02FE">
        <w:rPr>
          <w:sz w:val="28"/>
          <w:szCs w:val="28"/>
          <w:lang w:val="es-BO"/>
        </w:rPr>
        <w:t>giới thiệu về nhà trường, thông tin và liên lạc với phụ huynh học sinh; c</w:t>
      </w:r>
      <w:r w:rsidRPr="001B02FE">
        <w:rPr>
          <w:sz w:val="28"/>
          <w:szCs w:val="28"/>
          <w:lang w:val="es-BO"/>
        </w:rPr>
        <w:t>ó hộp thư điện tử</w:t>
      </w:r>
      <w:r w:rsidR="00775C0D" w:rsidRPr="001B02FE">
        <w:rPr>
          <w:sz w:val="28"/>
          <w:szCs w:val="28"/>
          <w:lang w:val="es-BO"/>
        </w:rPr>
        <w:t xml:space="preserve"> để liên hệ, trao đổi thông tin, gửi - nhận văn bản điện tử phục vụ công tác điều hành, trao đổi thông tin một cách kịp thời. </w:t>
      </w:r>
    </w:p>
    <w:p w:rsidR="00775C0D" w:rsidRPr="001B02FE" w:rsidRDefault="001B02FE" w:rsidP="0042093E">
      <w:pPr>
        <w:spacing w:before="120"/>
        <w:ind w:firstLine="567"/>
        <w:jc w:val="both"/>
        <w:rPr>
          <w:sz w:val="28"/>
          <w:szCs w:val="28"/>
          <w:lang w:val="es-BO"/>
        </w:rPr>
      </w:pPr>
      <w:r w:rsidRPr="001B02FE">
        <w:rPr>
          <w:sz w:val="28"/>
          <w:szCs w:val="28"/>
          <w:lang w:val="es-BO"/>
        </w:rPr>
        <w:t xml:space="preserve">- Sử </w:t>
      </w:r>
      <w:r w:rsidR="00775C0D" w:rsidRPr="001B02FE">
        <w:rPr>
          <w:sz w:val="28"/>
          <w:szCs w:val="28"/>
          <w:lang w:val="es-BO"/>
        </w:rPr>
        <w:t xml:space="preserve">dụng các phần mềm phục vụ công tác quản lý như: Phần mềm quản lý hồ sơ điện tử công chức viên chức trực tuyến của Sở Nội vụ, Phần mềm quản lý cán bộ công chức viên chức ngành giáo dục PMIS, thực hiện báo cáo EMIS trên website của Sở Giáo dục </w:t>
      </w:r>
      <w:r w:rsidR="008635F1">
        <w:rPr>
          <w:sz w:val="28"/>
          <w:szCs w:val="28"/>
          <w:lang w:val="es-BO"/>
        </w:rPr>
        <w:t>và Đào tạo</w:t>
      </w:r>
      <w:r w:rsidR="00775C0D" w:rsidRPr="001B02FE">
        <w:rPr>
          <w:sz w:val="28"/>
          <w:szCs w:val="28"/>
          <w:lang w:val="es-BO"/>
        </w:rPr>
        <w:t xml:space="preserve">. </w:t>
      </w:r>
    </w:p>
    <w:p w:rsidR="00775C0D" w:rsidRPr="001B02FE" w:rsidRDefault="001B02FE" w:rsidP="0042093E">
      <w:pPr>
        <w:spacing w:before="120"/>
        <w:ind w:firstLine="567"/>
        <w:jc w:val="both"/>
        <w:rPr>
          <w:sz w:val="28"/>
          <w:szCs w:val="28"/>
          <w:lang w:val="es-BO"/>
        </w:rPr>
      </w:pPr>
      <w:r w:rsidRPr="001B02FE">
        <w:rPr>
          <w:sz w:val="28"/>
          <w:szCs w:val="28"/>
          <w:lang w:val="es-BO"/>
        </w:rPr>
        <w:t xml:space="preserve">- Ứng </w:t>
      </w:r>
      <w:r w:rsidR="00775C0D" w:rsidRPr="001B02FE">
        <w:rPr>
          <w:sz w:val="28"/>
          <w:szCs w:val="28"/>
          <w:lang w:val="es-BO"/>
        </w:rPr>
        <w:t>dụng Công nghệ thông tin vào công tác quản lý giáo viên, học si</w:t>
      </w:r>
      <w:r w:rsidRPr="001B02FE">
        <w:rPr>
          <w:sz w:val="28"/>
          <w:szCs w:val="28"/>
          <w:lang w:val="es-BO"/>
        </w:rPr>
        <w:t xml:space="preserve">nh, </w:t>
      </w:r>
      <w:r w:rsidR="00775C0D" w:rsidRPr="001B02FE">
        <w:rPr>
          <w:sz w:val="28"/>
          <w:szCs w:val="28"/>
          <w:lang w:val="es-BO"/>
        </w:rPr>
        <w:t xml:space="preserve"> giúp công tác quản lý giáo viên, học sinh trong nhà trường trực tuyến thông suốt từ cấp </w:t>
      </w:r>
      <w:r w:rsidRPr="001B02FE">
        <w:rPr>
          <w:sz w:val="28"/>
          <w:szCs w:val="28"/>
          <w:lang w:val="es-BO"/>
        </w:rPr>
        <w:t>Sở - Phòng và trường</w:t>
      </w:r>
      <w:r w:rsidR="00775C0D" w:rsidRPr="001B02FE">
        <w:rPr>
          <w:sz w:val="28"/>
          <w:szCs w:val="28"/>
          <w:lang w:val="es-BO"/>
        </w:rPr>
        <w:t>.</w:t>
      </w:r>
    </w:p>
    <w:p w:rsidR="005D4862" w:rsidRPr="00B27DF7" w:rsidRDefault="00992E6D" w:rsidP="0042093E">
      <w:pPr>
        <w:spacing w:before="120"/>
        <w:ind w:firstLine="567"/>
        <w:jc w:val="both"/>
        <w:rPr>
          <w:b/>
          <w:bCs/>
          <w:noProof/>
          <w:sz w:val="28"/>
          <w:szCs w:val="28"/>
        </w:rPr>
      </w:pPr>
      <w:r w:rsidRPr="00B27DF7">
        <w:rPr>
          <w:b/>
          <w:bCs/>
          <w:noProof/>
          <w:sz w:val="28"/>
          <w:szCs w:val="28"/>
        </w:rPr>
        <w:t xml:space="preserve">V. </w:t>
      </w:r>
      <w:r w:rsidR="005D4862" w:rsidRPr="00B27DF7">
        <w:rPr>
          <w:b/>
          <w:bCs/>
          <w:noProof/>
          <w:sz w:val="28"/>
          <w:szCs w:val="28"/>
        </w:rPr>
        <w:t>Thực hiện hiệu quả chính sách giáo dục, huy động nguồn lực tài chính, xã hội hóa giáo dục.</w:t>
      </w:r>
    </w:p>
    <w:p w:rsidR="008468BC" w:rsidRPr="00B27DF7" w:rsidRDefault="008468BC" w:rsidP="0042093E">
      <w:pPr>
        <w:spacing w:before="120"/>
        <w:ind w:firstLine="567"/>
        <w:jc w:val="both"/>
        <w:rPr>
          <w:sz w:val="28"/>
          <w:szCs w:val="28"/>
          <w:lang w:val="nl-NL"/>
        </w:rPr>
      </w:pPr>
      <w:r w:rsidRPr="00B27DF7">
        <w:rPr>
          <w:sz w:val="28"/>
          <w:szCs w:val="28"/>
          <w:lang w:val="nl-NL"/>
        </w:rPr>
        <w:t>Xây</w:t>
      </w:r>
      <w:r w:rsidR="00735CC2" w:rsidRPr="00B27DF7">
        <w:rPr>
          <w:sz w:val="28"/>
          <w:szCs w:val="28"/>
          <w:lang w:val="nl-NL"/>
        </w:rPr>
        <w:t xml:space="preserve"> dựng tạo mối liên kết </w:t>
      </w:r>
      <w:r w:rsidRPr="00B27DF7">
        <w:rPr>
          <w:sz w:val="28"/>
          <w:szCs w:val="28"/>
          <w:lang w:val="nl-NL"/>
        </w:rPr>
        <w:t xml:space="preserve">với </w:t>
      </w:r>
      <w:r w:rsidR="00735CC2" w:rsidRPr="00B27DF7">
        <w:rPr>
          <w:sz w:val="28"/>
          <w:szCs w:val="28"/>
          <w:lang w:val="nl-NL"/>
        </w:rPr>
        <w:t>c</w:t>
      </w:r>
      <w:r w:rsidRPr="00B27DF7">
        <w:rPr>
          <w:sz w:val="28"/>
          <w:szCs w:val="28"/>
          <w:lang w:val="nl-NL"/>
        </w:rPr>
        <w:t xml:space="preserve">ác ban ngành, đoàn thể, tổ chức, doanh nghiệp,…để có nguồn hỗ trợ hoạt động của </w:t>
      </w:r>
      <w:r w:rsidR="00735CC2" w:rsidRPr="00B27DF7">
        <w:rPr>
          <w:sz w:val="28"/>
          <w:szCs w:val="28"/>
          <w:lang w:val="nl-NL"/>
        </w:rPr>
        <w:t>trường.</w:t>
      </w:r>
    </w:p>
    <w:p w:rsidR="008468BC" w:rsidRPr="00B27DF7" w:rsidRDefault="00735CC2" w:rsidP="0042093E">
      <w:pPr>
        <w:spacing w:before="120"/>
        <w:ind w:firstLine="567"/>
        <w:jc w:val="both"/>
        <w:rPr>
          <w:sz w:val="28"/>
          <w:szCs w:val="28"/>
          <w:lang w:val="nl-NL"/>
        </w:rPr>
      </w:pPr>
      <w:r w:rsidRPr="00B27DF7">
        <w:rPr>
          <w:sz w:val="28"/>
          <w:szCs w:val="28"/>
          <w:lang w:val="nl-NL"/>
        </w:rPr>
        <w:t>T</w:t>
      </w:r>
      <w:r w:rsidR="008468BC" w:rsidRPr="00B27DF7">
        <w:rPr>
          <w:sz w:val="28"/>
          <w:szCs w:val="28"/>
          <w:lang w:val="nl-NL"/>
        </w:rPr>
        <w:t xml:space="preserve">hực hiện đầy đủ chế độ chính sách cho giáo viên và học sinh, đảm bảo 100% học sinh thuộc diện gia đình nghèo, cận nghèo có điều kiện đến trường; chăm lo đời sống vật chất và văn hóa tinh thần cho đội ngũ giáo viên, cán </w:t>
      </w:r>
      <w:r w:rsidRPr="00B27DF7">
        <w:rPr>
          <w:sz w:val="28"/>
          <w:szCs w:val="28"/>
          <w:lang w:val="nl-NL"/>
        </w:rPr>
        <w:t>bộ, nhân viên trường</w:t>
      </w:r>
      <w:r w:rsidR="008468BC" w:rsidRPr="00B27DF7">
        <w:rPr>
          <w:sz w:val="28"/>
          <w:szCs w:val="28"/>
          <w:lang w:val="nl-NL"/>
        </w:rPr>
        <w:t>.</w:t>
      </w:r>
    </w:p>
    <w:p w:rsidR="005D4862" w:rsidRPr="00B27DF7" w:rsidRDefault="00992E6D" w:rsidP="0042093E">
      <w:pPr>
        <w:spacing w:before="120"/>
        <w:ind w:firstLine="567"/>
        <w:jc w:val="both"/>
        <w:rPr>
          <w:b/>
          <w:bCs/>
          <w:noProof/>
          <w:sz w:val="28"/>
          <w:szCs w:val="28"/>
        </w:rPr>
      </w:pPr>
      <w:r w:rsidRPr="00B27DF7">
        <w:rPr>
          <w:b/>
          <w:bCs/>
          <w:noProof/>
          <w:sz w:val="28"/>
          <w:szCs w:val="28"/>
        </w:rPr>
        <w:t xml:space="preserve">VI. </w:t>
      </w:r>
      <w:r w:rsidR="005D4862" w:rsidRPr="00B27DF7">
        <w:rPr>
          <w:b/>
          <w:bCs/>
          <w:noProof/>
          <w:sz w:val="28"/>
          <w:szCs w:val="28"/>
        </w:rPr>
        <w:t xml:space="preserve">Tăng cường mối quan hệ giữa nhà </w:t>
      </w:r>
      <w:r w:rsidR="008635F1">
        <w:rPr>
          <w:b/>
          <w:bCs/>
          <w:noProof/>
          <w:sz w:val="28"/>
          <w:szCs w:val="28"/>
        </w:rPr>
        <w:t>trường – gia đình – xã hội</w:t>
      </w:r>
      <w:r w:rsidR="005D4862" w:rsidRPr="00B27DF7">
        <w:rPr>
          <w:b/>
          <w:bCs/>
          <w:noProof/>
          <w:sz w:val="28"/>
          <w:szCs w:val="28"/>
        </w:rPr>
        <w:t>.</w:t>
      </w:r>
    </w:p>
    <w:p w:rsidR="00B32A8D" w:rsidRPr="001B399C" w:rsidRDefault="00B32A8D" w:rsidP="0042093E">
      <w:pPr>
        <w:pStyle w:val="NormalWeb"/>
        <w:spacing w:before="120" w:beforeAutospacing="0" w:after="0" w:afterAutospacing="0"/>
        <w:ind w:firstLine="567"/>
        <w:jc w:val="both"/>
        <w:rPr>
          <w:rStyle w:val="Emphasis"/>
          <w:i w:val="0"/>
          <w:iCs w:val="0"/>
          <w:spacing w:val="-4"/>
          <w:sz w:val="28"/>
          <w:szCs w:val="28"/>
          <w:lang w:val="nl-NL"/>
        </w:rPr>
      </w:pPr>
      <w:r w:rsidRPr="001B399C">
        <w:rPr>
          <w:rStyle w:val="Emphasis"/>
          <w:i w:val="0"/>
          <w:iCs w:val="0"/>
          <w:spacing w:val="-4"/>
          <w:sz w:val="28"/>
          <w:szCs w:val="28"/>
          <w:lang w:val="nl-NL"/>
        </w:rPr>
        <w:lastRenderedPageBreak/>
        <w:t>- Đảm bảo quan hệ tốt với các cơ quan cấp trên, thực hiện đầy đủ các văn bản qui định của cấp trên. Hoàn thành tốt các yêu cầu nhiệm vụ cấp trên giao cho.</w:t>
      </w:r>
    </w:p>
    <w:p w:rsidR="00B32A8D" w:rsidRPr="001B399C" w:rsidRDefault="00B32A8D" w:rsidP="0042093E">
      <w:pPr>
        <w:pStyle w:val="NormalWeb"/>
        <w:spacing w:before="120" w:beforeAutospacing="0" w:after="0" w:afterAutospacing="0"/>
        <w:ind w:firstLine="567"/>
        <w:jc w:val="both"/>
        <w:rPr>
          <w:rStyle w:val="Emphasis"/>
          <w:i w:val="0"/>
          <w:iCs w:val="0"/>
          <w:spacing w:val="-4"/>
          <w:sz w:val="28"/>
          <w:szCs w:val="28"/>
          <w:lang w:val="nl-NL"/>
        </w:rPr>
      </w:pPr>
      <w:r w:rsidRPr="001B399C">
        <w:rPr>
          <w:rStyle w:val="Emphasis"/>
          <w:i w:val="0"/>
          <w:iCs w:val="0"/>
          <w:spacing w:val="-4"/>
          <w:sz w:val="28"/>
          <w:szCs w:val="28"/>
          <w:lang w:val="nl-NL"/>
        </w:rPr>
        <w:t xml:space="preserve">- Liên hệ chặt chẽ với cha mẹ học sinh và các tổ chức xã hội trên địa bàn, tạo điều kiện tốt nhất cho phụ huynh học sinh và các lực lượng xã hội tham gia vào công tác giáo dục của nhà trường. </w:t>
      </w:r>
    </w:p>
    <w:p w:rsidR="00B32A8D" w:rsidRDefault="00B32A8D" w:rsidP="0042093E">
      <w:pPr>
        <w:pStyle w:val="NormalWeb"/>
        <w:spacing w:before="120" w:beforeAutospacing="0" w:after="0" w:afterAutospacing="0"/>
        <w:ind w:firstLine="567"/>
        <w:jc w:val="both"/>
        <w:rPr>
          <w:rStyle w:val="Emphasis"/>
          <w:i w:val="0"/>
          <w:iCs w:val="0"/>
          <w:spacing w:val="-4"/>
          <w:sz w:val="28"/>
          <w:szCs w:val="28"/>
          <w:lang w:val="nl-NL"/>
        </w:rPr>
      </w:pPr>
      <w:r w:rsidRPr="001B399C">
        <w:rPr>
          <w:rStyle w:val="Emphasis"/>
          <w:i w:val="0"/>
          <w:iCs w:val="0"/>
          <w:spacing w:val="-4"/>
          <w:sz w:val="28"/>
          <w:szCs w:val="28"/>
          <w:lang w:val="nl-NL"/>
        </w:rPr>
        <w:t>- Huy động và sử dụng hiệu quả các nguồn lực bên ngoài nhằm tăng cường cơ sở vật chất và động viên khen thưởng giáo viên và học sinh có thành tích cao trong giảng dạy và học tập.</w:t>
      </w:r>
    </w:p>
    <w:p w:rsidR="005D4862" w:rsidRPr="00757714" w:rsidRDefault="0042093E" w:rsidP="0042093E">
      <w:pPr>
        <w:spacing w:before="120"/>
        <w:ind w:firstLine="567"/>
        <w:jc w:val="both"/>
        <w:rPr>
          <w:b/>
          <w:bCs/>
          <w:noProof/>
          <w:sz w:val="28"/>
          <w:szCs w:val="28"/>
        </w:rPr>
      </w:pPr>
      <w:r>
        <w:rPr>
          <w:b/>
          <w:bCs/>
          <w:noProof/>
          <w:sz w:val="28"/>
          <w:szCs w:val="28"/>
        </w:rPr>
        <w:t>E.</w:t>
      </w:r>
      <w:r w:rsidR="005D4862" w:rsidRPr="00757714">
        <w:rPr>
          <w:b/>
          <w:bCs/>
          <w:noProof/>
          <w:sz w:val="28"/>
          <w:szCs w:val="28"/>
        </w:rPr>
        <w:t xml:space="preserve"> TỔ CHỨC THỰC HIỆN</w:t>
      </w:r>
    </w:p>
    <w:p w:rsidR="00B51304" w:rsidRDefault="00B51304" w:rsidP="000F24B7">
      <w:pPr>
        <w:pStyle w:val="NormalWeb"/>
        <w:shd w:val="clear" w:color="auto" w:fill="FFFFFF"/>
        <w:spacing w:before="120" w:beforeAutospacing="0" w:after="0" w:afterAutospacing="0"/>
        <w:ind w:right="-144" w:firstLine="567"/>
        <w:jc w:val="both"/>
        <w:rPr>
          <w:rFonts w:ascii="Arial" w:hAnsi="Arial" w:cs="Arial"/>
          <w:color w:val="041742"/>
          <w:sz w:val="20"/>
          <w:szCs w:val="20"/>
        </w:rPr>
      </w:pPr>
      <w:r>
        <w:rPr>
          <w:b/>
          <w:bCs/>
          <w:color w:val="000000"/>
          <w:sz w:val="28"/>
          <w:szCs w:val="28"/>
        </w:rPr>
        <w:t xml:space="preserve">1. Trách nhiệm của </w:t>
      </w:r>
      <w:r w:rsidR="001963F8">
        <w:rPr>
          <w:b/>
          <w:bCs/>
          <w:color w:val="000000"/>
          <w:sz w:val="28"/>
          <w:szCs w:val="28"/>
        </w:rPr>
        <w:t>Cán bộ quản lý</w:t>
      </w:r>
    </w:p>
    <w:p w:rsidR="00B51304" w:rsidRPr="00B2204F" w:rsidRDefault="00B51304" w:rsidP="001963F8">
      <w:pPr>
        <w:shd w:val="clear" w:color="auto" w:fill="FFFFFF"/>
        <w:spacing w:before="120"/>
        <w:ind w:firstLine="567"/>
        <w:jc w:val="both"/>
        <w:textAlignment w:val="baseline"/>
        <w:rPr>
          <w:color w:val="000000"/>
          <w:sz w:val="28"/>
          <w:szCs w:val="28"/>
        </w:rPr>
      </w:pPr>
      <w:r w:rsidRPr="00B2204F">
        <w:rPr>
          <w:color w:val="000000"/>
          <w:sz w:val="28"/>
          <w:szCs w:val="28"/>
        </w:rPr>
        <w:t xml:space="preserve">- </w:t>
      </w:r>
      <w:r w:rsidR="00B2204F" w:rsidRPr="00B2204F">
        <w:rPr>
          <w:color w:val="000000"/>
          <w:sz w:val="28"/>
          <w:szCs w:val="28"/>
        </w:rPr>
        <w:t xml:space="preserve"> Xây dựng kế hoạch chiến lược phát triển của nhà trườ</w:t>
      </w:r>
      <w:r w:rsidR="008635F1">
        <w:rPr>
          <w:color w:val="000000"/>
          <w:sz w:val="28"/>
          <w:szCs w:val="28"/>
        </w:rPr>
        <w:t>ng giai đoạn 2</w:t>
      </w:r>
      <w:r w:rsidR="00964733">
        <w:rPr>
          <w:color w:val="000000"/>
          <w:sz w:val="28"/>
          <w:szCs w:val="28"/>
        </w:rPr>
        <w:t>020-2025 và tầm nhìn đến năm 2030</w:t>
      </w:r>
      <w:r w:rsidR="008635F1">
        <w:rPr>
          <w:color w:val="000000"/>
          <w:sz w:val="28"/>
          <w:szCs w:val="28"/>
        </w:rPr>
        <w:t>.</w:t>
      </w:r>
      <w:r w:rsidRPr="00B2204F">
        <w:rPr>
          <w:color w:val="000000"/>
          <w:sz w:val="28"/>
          <w:szCs w:val="28"/>
        </w:rPr>
        <w:t xml:space="preserve"> </w:t>
      </w:r>
    </w:p>
    <w:p w:rsidR="00B2204F" w:rsidRPr="00B2204F" w:rsidRDefault="00B2204F" w:rsidP="001963F8">
      <w:pPr>
        <w:shd w:val="clear" w:color="auto" w:fill="FFFFFF"/>
        <w:spacing w:before="120"/>
        <w:ind w:firstLine="567"/>
        <w:jc w:val="both"/>
        <w:textAlignment w:val="baseline"/>
        <w:rPr>
          <w:color w:val="000000"/>
          <w:sz w:val="28"/>
          <w:szCs w:val="28"/>
        </w:rPr>
      </w:pPr>
      <w:r w:rsidRPr="00B2204F">
        <w:rPr>
          <w:color w:val="000000"/>
          <w:sz w:val="28"/>
          <w:szCs w:val="28"/>
        </w:rPr>
        <w:t xml:space="preserve">- Xây dựng kế hoạch và </w:t>
      </w:r>
      <w:r>
        <w:rPr>
          <w:color w:val="000000"/>
          <w:sz w:val="28"/>
          <w:szCs w:val="28"/>
        </w:rPr>
        <w:t>tổ chức thực hịên các mục tiêu c</w:t>
      </w:r>
      <w:r w:rsidRPr="00B2204F">
        <w:rPr>
          <w:color w:val="000000"/>
          <w:sz w:val="28"/>
          <w:szCs w:val="28"/>
        </w:rPr>
        <w:t>hiến lược đã đề ra.</w:t>
      </w:r>
    </w:p>
    <w:p w:rsidR="00B2204F" w:rsidRDefault="00B51304" w:rsidP="0042093E">
      <w:pPr>
        <w:pStyle w:val="NormalWeb"/>
        <w:shd w:val="clear" w:color="auto" w:fill="FFFFFF"/>
        <w:spacing w:before="120" w:beforeAutospacing="0" w:after="0" w:afterAutospacing="0"/>
        <w:ind w:right="-1" w:firstLine="567"/>
        <w:jc w:val="both"/>
        <w:rPr>
          <w:color w:val="000000"/>
          <w:sz w:val="28"/>
          <w:szCs w:val="28"/>
        </w:rPr>
      </w:pPr>
      <w:r w:rsidRPr="00B2204F">
        <w:rPr>
          <w:color w:val="000000"/>
          <w:sz w:val="28"/>
          <w:szCs w:val="28"/>
        </w:rPr>
        <w:t>-</w:t>
      </w:r>
      <w:r w:rsidRPr="00B2204F">
        <w:rPr>
          <w:rStyle w:val="apple-converted-space"/>
          <w:color w:val="000000"/>
          <w:sz w:val="28"/>
          <w:szCs w:val="28"/>
        </w:rPr>
        <w:t> </w:t>
      </w:r>
      <w:r w:rsidRPr="00B2204F">
        <w:rPr>
          <w:color w:val="000000"/>
          <w:sz w:val="28"/>
          <w:szCs w:val="28"/>
        </w:rPr>
        <w:t>Tổ chức đánh giá việc thực hiện kế hoạch hành động hàng năm và thực hiện kế hoạch chiến lược  theo từng giai đoạn phát triển của đơn vị.</w:t>
      </w:r>
    </w:p>
    <w:p w:rsidR="00964733" w:rsidRDefault="00964733" w:rsidP="0042093E">
      <w:pPr>
        <w:pStyle w:val="NormalWeb"/>
        <w:shd w:val="clear" w:color="auto" w:fill="FFFFFF"/>
        <w:spacing w:before="120" w:beforeAutospacing="0" w:after="0" w:afterAutospacing="0"/>
        <w:ind w:right="-1" w:firstLine="567"/>
        <w:jc w:val="both"/>
        <w:rPr>
          <w:color w:val="000000"/>
          <w:sz w:val="28"/>
          <w:szCs w:val="28"/>
        </w:rPr>
      </w:pPr>
      <w:r>
        <w:rPr>
          <w:color w:val="000000"/>
          <w:sz w:val="28"/>
          <w:szCs w:val="28"/>
        </w:rPr>
        <w:t>- Rà soát, bổ sung kế hoạch ngắn</w:t>
      </w:r>
      <w:r w:rsidR="000D2320">
        <w:rPr>
          <w:color w:val="000000"/>
          <w:sz w:val="28"/>
          <w:szCs w:val="28"/>
        </w:rPr>
        <w:t>,</w:t>
      </w:r>
      <w:r>
        <w:rPr>
          <w:color w:val="000000"/>
          <w:sz w:val="28"/>
          <w:szCs w:val="28"/>
        </w:rPr>
        <w:t xml:space="preserve"> dài hạn khi có sự thay đổi về chủ trương của ngành, sự phát triển của xã hội, địa phương</w:t>
      </w:r>
      <w:r w:rsidR="000D2320">
        <w:rPr>
          <w:color w:val="000000"/>
          <w:sz w:val="28"/>
          <w:szCs w:val="28"/>
        </w:rPr>
        <w:t>, biến đổi của nhà trường.</w:t>
      </w:r>
    </w:p>
    <w:p w:rsidR="00B51304" w:rsidRPr="00B2204F" w:rsidRDefault="00B51304" w:rsidP="0042093E">
      <w:pPr>
        <w:pStyle w:val="NormalWeb"/>
        <w:shd w:val="clear" w:color="auto" w:fill="FFFFFF"/>
        <w:spacing w:before="120" w:beforeAutospacing="0" w:after="0" w:afterAutospacing="0"/>
        <w:ind w:right="-1" w:firstLine="567"/>
        <w:jc w:val="both"/>
        <w:rPr>
          <w:color w:val="000000"/>
          <w:sz w:val="28"/>
          <w:szCs w:val="28"/>
        </w:rPr>
      </w:pPr>
      <w:r>
        <w:rPr>
          <w:b/>
          <w:bCs/>
          <w:color w:val="000000"/>
          <w:sz w:val="28"/>
          <w:szCs w:val="28"/>
        </w:rPr>
        <w:t>2. Trách nhiệm của các tổ chuyên môn và các bộ phận nhà trường</w:t>
      </w:r>
    </w:p>
    <w:p w:rsidR="00B2204F" w:rsidRPr="00B2204F" w:rsidRDefault="00B2204F" w:rsidP="0042093E">
      <w:pPr>
        <w:pStyle w:val="NormalWeb"/>
        <w:shd w:val="clear" w:color="auto" w:fill="FFFFFF"/>
        <w:spacing w:before="120" w:beforeAutospacing="0" w:after="0" w:afterAutospacing="0"/>
        <w:ind w:right="-1" w:firstLine="567"/>
        <w:jc w:val="both"/>
        <w:rPr>
          <w:color w:val="000000"/>
          <w:sz w:val="28"/>
          <w:szCs w:val="28"/>
        </w:rPr>
      </w:pPr>
      <w:r w:rsidRPr="00B2204F">
        <w:rPr>
          <w:color w:val="000000"/>
          <w:sz w:val="28"/>
          <w:szCs w:val="28"/>
        </w:rPr>
        <w:t>- Xây dựng kế hoạch cụ thể từng năm</w:t>
      </w:r>
      <w:r w:rsidR="00B51304" w:rsidRPr="00B2204F">
        <w:rPr>
          <w:color w:val="000000"/>
          <w:sz w:val="28"/>
          <w:szCs w:val="28"/>
        </w:rPr>
        <w:t xml:space="preserve"> trong đó mỗi hoạt động cần nêu rõ mục tiêu cần đạt, kết quả, thời gian thực hiện, các nguồn lực thực hiện, người chịu trách nhiệm.</w:t>
      </w:r>
    </w:p>
    <w:p w:rsidR="00B2204F" w:rsidRPr="00B2204F" w:rsidRDefault="00B51304" w:rsidP="0042093E">
      <w:pPr>
        <w:pStyle w:val="NormalWeb"/>
        <w:shd w:val="clear" w:color="auto" w:fill="FFFFFF"/>
        <w:spacing w:before="120" w:beforeAutospacing="0" w:after="0" w:afterAutospacing="0"/>
        <w:ind w:right="-1" w:firstLine="567"/>
        <w:jc w:val="both"/>
        <w:rPr>
          <w:color w:val="000000"/>
          <w:sz w:val="28"/>
          <w:szCs w:val="28"/>
        </w:rPr>
      </w:pPr>
      <w:r w:rsidRPr="00B2204F">
        <w:rPr>
          <w:color w:val="000000"/>
          <w:sz w:val="28"/>
          <w:szCs w:val="28"/>
        </w:rPr>
        <w:t xml:space="preserve">- Tổ chức và phân công thực hiện hợp lý cho các bộ phận, cá nhân </w:t>
      </w:r>
      <w:r w:rsidR="00B2204F" w:rsidRPr="00B2204F">
        <w:rPr>
          <w:color w:val="000000"/>
          <w:sz w:val="28"/>
          <w:szCs w:val="28"/>
        </w:rPr>
        <w:t>theo trách nhiệm của từng thành viên.</w:t>
      </w:r>
    </w:p>
    <w:p w:rsidR="00B2204F" w:rsidRDefault="00B2204F" w:rsidP="0042093E">
      <w:pPr>
        <w:pStyle w:val="NormalWeb"/>
        <w:shd w:val="clear" w:color="auto" w:fill="FFFFFF"/>
        <w:spacing w:before="120" w:beforeAutospacing="0" w:after="0" w:afterAutospacing="0"/>
        <w:ind w:right="-1" w:firstLine="567"/>
        <w:jc w:val="both"/>
        <w:rPr>
          <w:color w:val="000000"/>
          <w:sz w:val="28"/>
          <w:szCs w:val="28"/>
        </w:rPr>
      </w:pPr>
      <w:r w:rsidRPr="00B2204F">
        <w:rPr>
          <w:color w:val="000000"/>
          <w:sz w:val="28"/>
          <w:szCs w:val="28"/>
        </w:rPr>
        <w:t>- Trong quá trình thực hiện cần thường xuyên kiểm tra, đóng góp ý kiến với lãnh đạo nhà trường để có giải pháp phù hợp nâng cao hiệu quả công việc.</w:t>
      </w:r>
    </w:p>
    <w:p w:rsidR="00B51304" w:rsidRDefault="00B51304" w:rsidP="0042093E">
      <w:pPr>
        <w:pStyle w:val="NormalWeb"/>
        <w:shd w:val="clear" w:color="auto" w:fill="FFFFFF"/>
        <w:spacing w:before="120" w:beforeAutospacing="0" w:after="0" w:afterAutospacing="0"/>
        <w:ind w:right="-1" w:firstLine="567"/>
        <w:jc w:val="both"/>
        <w:rPr>
          <w:rFonts w:ascii="Arial" w:hAnsi="Arial" w:cs="Arial"/>
          <w:color w:val="041742"/>
          <w:sz w:val="20"/>
          <w:szCs w:val="20"/>
        </w:rPr>
      </w:pPr>
      <w:r>
        <w:rPr>
          <w:b/>
          <w:bCs/>
          <w:color w:val="000000"/>
          <w:sz w:val="28"/>
          <w:szCs w:val="28"/>
        </w:rPr>
        <w:t>3. Trách nhiệm của đội ngũ cán bộ giáo viên, nhân viên</w:t>
      </w:r>
    </w:p>
    <w:p w:rsidR="00B51304" w:rsidRDefault="00500393" w:rsidP="0042093E">
      <w:pPr>
        <w:pStyle w:val="NormalWeb"/>
        <w:shd w:val="clear" w:color="auto" w:fill="FFFFFF"/>
        <w:spacing w:before="120" w:beforeAutospacing="0" w:after="0" w:afterAutospacing="0"/>
        <w:ind w:right="-1" w:firstLine="567"/>
        <w:jc w:val="both"/>
        <w:rPr>
          <w:rFonts w:ascii="Arial" w:hAnsi="Arial" w:cs="Arial"/>
          <w:color w:val="041742"/>
          <w:sz w:val="20"/>
          <w:szCs w:val="20"/>
        </w:rPr>
      </w:pPr>
      <w:r w:rsidRPr="00500393">
        <w:rPr>
          <w:color w:val="000000"/>
          <w:sz w:val="28"/>
          <w:szCs w:val="28"/>
          <w:shd w:val="clear" w:color="auto" w:fill="FFFFFF"/>
        </w:rPr>
        <w:t xml:space="preserve">Căn cứ kế hoạch phát triển </w:t>
      </w:r>
      <w:r>
        <w:rPr>
          <w:color w:val="000000"/>
          <w:sz w:val="28"/>
          <w:szCs w:val="28"/>
          <w:shd w:val="clear" w:color="auto" w:fill="FFFFFF"/>
        </w:rPr>
        <w:t>chiến lược</w:t>
      </w:r>
      <w:r w:rsidRPr="00500393">
        <w:rPr>
          <w:color w:val="000000"/>
          <w:sz w:val="28"/>
          <w:szCs w:val="28"/>
          <w:shd w:val="clear" w:color="auto" w:fill="FFFFFF"/>
        </w:rPr>
        <w:t>, kế hoạch năm học của nhà trường để xây dựng kế hoạch</w:t>
      </w:r>
      <w:r>
        <w:rPr>
          <w:color w:val="000000"/>
          <w:sz w:val="28"/>
          <w:szCs w:val="28"/>
          <w:shd w:val="clear" w:color="auto" w:fill="FFFFFF"/>
        </w:rPr>
        <w:t xml:space="preserve"> công tác cá nhân</w:t>
      </w:r>
      <w:r w:rsidRPr="00500393">
        <w:rPr>
          <w:color w:val="000000"/>
          <w:sz w:val="28"/>
          <w:szCs w:val="28"/>
          <w:shd w:val="clear" w:color="auto" w:fill="FFFFFF"/>
        </w:rPr>
        <w:t xml:space="preserve"> theo từng năm học. Báo cáo kết quả thực hiện kế hoạch theo từng học kỳ, năm học. Đề xuất các giải pháp để thực hiện kế hoạch.</w:t>
      </w:r>
    </w:p>
    <w:p w:rsidR="00B51304" w:rsidRDefault="00500393" w:rsidP="0042093E">
      <w:pPr>
        <w:pStyle w:val="NormalWeb"/>
        <w:shd w:val="clear" w:color="auto" w:fill="FFFFFF"/>
        <w:spacing w:before="120" w:beforeAutospacing="0" w:after="0" w:afterAutospacing="0"/>
        <w:ind w:right="-1" w:firstLine="567"/>
        <w:jc w:val="both"/>
        <w:rPr>
          <w:rFonts w:ascii="Arial" w:hAnsi="Arial" w:cs="Arial"/>
          <w:color w:val="041742"/>
          <w:sz w:val="20"/>
          <w:szCs w:val="20"/>
        </w:rPr>
      </w:pPr>
      <w:r>
        <w:rPr>
          <w:b/>
          <w:bCs/>
          <w:color w:val="000000"/>
          <w:sz w:val="28"/>
          <w:szCs w:val="28"/>
        </w:rPr>
        <w:t>4</w:t>
      </w:r>
      <w:r w:rsidR="00B51304">
        <w:rPr>
          <w:b/>
          <w:bCs/>
          <w:color w:val="000000"/>
          <w:sz w:val="28"/>
          <w:szCs w:val="28"/>
        </w:rPr>
        <w:t>. T</w:t>
      </w:r>
      <w:r w:rsidR="00DE6E29">
        <w:rPr>
          <w:b/>
          <w:bCs/>
          <w:color w:val="000000"/>
          <w:sz w:val="28"/>
          <w:szCs w:val="28"/>
        </w:rPr>
        <w:t xml:space="preserve">rách nhiệm của </w:t>
      </w:r>
      <w:r w:rsidR="0080446F">
        <w:rPr>
          <w:b/>
          <w:bCs/>
          <w:color w:val="000000"/>
          <w:sz w:val="28"/>
          <w:szCs w:val="28"/>
        </w:rPr>
        <w:t xml:space="preserve">Ban đại diện </w:t>
      </w:r>
      <w:r w:rsidR="00B51304">
        <w:rPr>
          <w:b/>
          <w:bCs/>
          <w:color w:val="000000"/>
          <w:sz w:val="28"/>
          <w:szCs w:val="28"/>
        </w:rPr>
        <w:t>cha mẹ học sinh</w:t>
      </w:r>
    </w:p>
    <w:p w:rsidR="00DE6E29" w:rsidRDefault="00B51304" w:rsidP="0042093E">
      <w:pPr>
        <w:pStyle w:val="NormalWeb"/>
        <w:shd w:val="clear" w:color="auto" w:fill="FFFFFF"/>
        <w:spacing w:before="120" w:beforeAutospacing="0" w:after="0" w:afterAutospacing="0"/>
        <w:ind w:right="-1" w:firstLine="567"/>
        <w:jc w:val="both"/>
        <w:rPr>
          <w:color w:val="000000"/>
          <w:sz w:val="28"/>
          <w:szCs w:val="28"/>
          <w:shd w:val="clear" w:color="auto" w:fill="EEEEEE"/>
        </w:rPr>
      </w:pPr>
      <w:r w:rsidRPr="00DE6E29">
        <w:rPr>
          <w:color w:val="000000"/>
          <w:sz w:val="28"/>
          <w:szCs w:val="28"/>
        </w:rPr>
        <w:t>-</w:t>
      </w:r>
      <w:r w:rsidR="000D2320">
        <w:rPr>
          <w:color w:val="000000"/>
          <w:sz w:val="28"/>
          <w:szCs w:val="28"/>
        </w:rPr>
        <w:t xml:space="preserve"> </w:t>
      </w:r>
      <w:r w:rsidR="00757714">
        <w:rPr>
          <w:color w:val="000000"/>
          <w:sz w:val="28"/>
          <w:szCs w:val="28"/>
        </w:rPr>
        <w:t>Ban đại diện cha mẹ học sinh phổ biến, triển khai chiến lược của nhà trường trong các phiên họp cha mẹ học sinh. Đóng góp các giải pháp, phối hợp và hỗ trợ nhà trường thực hiện tốt kế hoạch đề ra.</w:t>
      </w:r>
    </w:p>
    <w:p w:rsidR="00B51304" w:rsidRDefault="00B51304" w:rsidP="0042093E">
      <w:pPr>
        <w:pStyle w:val="NormalWeb"/>
        <w:shd w:val="clear" w:color="auto" w:fill="FFFFFF"/>
        <w:spacing w:before="120" w:beforeAutospacing="0" w:after="0" w:afterAutospacing="0"/>
        <w:ind w:right="-1" w:firstLine="567"/>
        <w:jc w:val="both"/>
        <w:rPr>
          <w:rFonts w:ascii="Arial" w:hAnsi="Arial" w:cs="Arial"/>
          <w:color w:val="041742"/>
          <w:sz w:val="20"/>
          <w:szCs w:val="20"/>
        </w:rPr>
      </w:pPr>
      <w:r>
        <w:rPr>
          <w:color w:val="000000"/>
          <w:sz w:val="28"/>
          <w:szCs w:val="28"/>
        </w:rPr>
        <w:t>- Hỗ trợ tinh thần, vật chất … giúp nhà trường hoàn thành thắng lợi các mục tiêu phát triển từng giai đoạn của Kế hoạch chiến lược. </w:t>
      </w:r>
    </w:p>
    <w:p w:rsidR="00912CF5" w:rsidRPr="00757714" w:rsidRDefault="00B51304" w:rsidP="00912CF5">
      <w:pPr>
        <w:spacing w:before="120"/>
        <w:ind w:firstLine="720"/>
        <w:jc w:val="both"/>
        <w:rPr>
          <w:b/>
          <w:bCs/>
          <w:noProof/>
          <w:sz w:val="28"/>
          <w:szCs w:val="28"/>
        </w:rPr>
      </w:pPr>
      <w:r>
        <w:rPr>
          <w:color w:val="041742"/>
          <w:sz w:val="28"/>
          <w:szCs w:val="28"/>
        </w:rPr>
        <w:t> </w:t>
      </w:r>
      <w:r w:rsidR="00912CF5">
        <w:rPr>
          <w:b/>
          <w:bCs/>
          <w:noProof/>
          <w:sz w:val="28"/>
          <w:szCs w:val="28"/>
        </w:rPr>
        <w:t>F</w:t>
      </w:r>
      <w:r w:rsidR="0042093E">
        <w:rPr>
          <w:b/>
          <w:bCs/>
          <w:noProof/>
          <w:sz w:val="28"/>
          <w:szCs w:val="28"/>
        </w:rPr>
        <w:t>.</w:t>
      </w:r>
      <w:r w:rsidR="00912CF5" w:rsidRPr="00757714">
        <w:rPr>
          <w:b/>
          <w:bCs/>
          <w:noProof/>
          <w:sz w:val="28"/>
          <w:szCs w:val="28"/>
        </w:rPr>
        <w:t xml:space="preserve"> </w:t>
      </w:r>
      <w:r w:rsidR="00912CF5">
        <w:rPr>
          <w:b/>
          <w:bCs/>
          <w:noProof/>
          <w:sz w:val="28"/>
          <w:szCs w:val="28"/>
        </w:rPr>
        <w:t xml:space="preserve">KIẾN NGHỊ: </w:t>
      </w:r>
    </w:p>
    <w:p w:rsidR="00912CF5" w:rsidRDefault="00912CF5" w:rsidP="00640A28">
      <w:pPr>
        <w:spacing w:before="120"/>
        <w:ind w:firstLine="567"/>
        <w:jc w:val="both"/>
        <w:rPr>
          <w:color w:val="000000"/>
        </w:rPr>
      </w:pPr>
      <w:r>
        <w:rPr>
          <w:b/>
          <w:bCs/>
          <w:color w:val="000000"/>
          <w:sz w:val="28"/>
          <w:szCs w:val="26"/>
          <w:lang w:val="de-DE"/>
        </w:rPr>
        <w:t xml:space="preserve">1. Đối với Phòng Giáo dục - Đào tạo </w:t>
      </w:r>
      <w:r>
        <w:rPr>
          <w:color w:val="000000"/>
        </w:rPr>
        <w:t xml:space="preserve"> </w:t>
      </w:r>
    </w:p>
    <w:p w:rsidR="00912CF5" w:rsidRDefault="00912CF5" w:rsidP="00640A28">
      <w:pPr>
        <w:spacing w:before="120"/>
        <w:ind w:firstLine="567"/>
        <w:jc w:val="both"/>
        <w:rPr>
          <w:color w:val="000000"/>
        </w:rPr>
      </w:pPr>
      <w:r>
        <w:rPr>
          <w:color w:val="000000"/>
          <w:sz w:val="28"/>
          <w:szCs w:val="28"/>
          <w:lang w:val="de-DE"/>
        </w:rPr>
        <w:lastRenderedPageBreak/>
        <w:t>-  Đề nghị lãnh đạo Phòng Giáo dục và Đào tạo phê duyệt Kế hoạch chiến lược của đơn vị và tư vấn cho trường trong các hoạt động triển khai và thực hiện kế hoạch đúng thời gian, tiến độ.</w:t>
      </w:r>
      <w:r>
        <w:rPr>
          <w:color w:val="000000"/>
        </w:rPr>
        <w:t xml:space="preserve"> </w:t>
      </w:r>
    </w:p>
    <w:p w:rsidR="00912CF5" w:rsidRDefault="00912CF5" w:rsidP="00640A28">
      <w:pPr>
        <w:spacing w:before="120"/>
        <w:ind w:firstLine="567"/>
        <w:jc w:val="both"/>
        <w:rPr>
          <w:color w:val="000000"/>
          <w:lang w:val="de-DE"/>
        </w:rPr>
      </w:pPr>
      <w:r>
        <w:rPr>
          <w:color w:val="000000"/>
          <w:sz w:val="28"/>
          <w:szCs w:val="26"/>
          <w:lang w:val="de-DE"/>
        </w:rPr>
        <w:t xml:space="preserve">- Tham mưu đề xuất với Sở </w:t>
      </w:r>
      <w:r>
        <w:rPr>
          <w:color w:val="000000"/>
          <w:sz w:val="28"/>
          <w:szCs w:val="28"/>
          <w:lang w:val="de-DE"/>
        </w:rPr>
        <w:t>Giáo dục và Đào tạo</w:t>
      </w:r>
      <w:r w:rsidR="008635F1">
        <w:rPr>
          <w:color w:val="000000"/>
          <w:sz w:val="28"/>
          <w:szCs w:val="26"/>
          <w:lang w:val="de-DE"/>
        </w:rPr>
        <w:t>, UBND huyện, UBND xã</w:t>
      </w:r>
      <w:r>
        <w:rPr>
          <w:color w:val="000000"/>
          <w:sz w:val="28"/>
          <w:szCs w:val="26"/>
          <w:lang w:val="de-DE"/>
        </w:rPr>
        <w:t xml:space="preserve"> hỗ trợ về cơ chế chính sách, tài chính và</w:t>
      </w:r>
      <w:r w:rsidR="008635F1">
        <w:rPr>
          <w:color w:val="000000"/>
          <w:sz w:val="28"/>
          <w:szCs w:val="26"/>
          <w:lang w:val="de-DE"/>
        </w:rPr>
        <w:t xml:space="preserve"> nhân lực để </w:t>
      </w:r>
      <w:r w:rsidR="00801A03">
        <w:rPr>
          <w:color w:val="000000"/>
          <w:sz w:val="28"/>
          <w:szCs w:val="26"/>
          <w:lang w:val="de-DE"/>
        </w:rPr>
        <w:t>Trường Trung học cơ sở Mỹ An</w:t>
      </w:r>
      <w:r w:rsidR="008635F1">
        <w:rPr>
          <w:color w:val="000000"/>
          <w:sz w:val="28"/>
          <w:szCs w:val="26"/>
          <w:lang w:val="de-DE"/>
        </w:rPr>
        <w:t xml:space="preserve"> </w:t>
      </w:r>
      <w:r>
        <w:rPr>
          <w:color w:val="000000"/>
          <w:sz w:val="28"/>
          <w:szCs w:val="26"/>
          <w:lang w:val="de-DE"/>
        </w:rPr>
        <w:t>thực hiện m</w:t>
      </w:r>
      <w:r w:rsidR="008635F1">
        <w:rPr>
          <w:color w:val="000000"/>
          <w:sz w:val="28"/>
          <w:szCs w:val="26"/>
          <w:lang w:val="de-DE"/>
        </w:rPr>
        <w:t>ục tiêu đạt</w:t>
      </w:r>
      <w:r w:rsidR="000D2320">
        <w:rPr>
          <w:color w:val="000000"/>
          <w:sz w:val="28"/>
          <w:szCs w:val="26"/>
          <w:lang w:val="de-DE"/>
        </w:rPr>
        <w:t xml:space="preserve"> kiểm định chất lượng, trường đạt chuẩn quốc gia</w:t>
      </w:r>
      <w:r w:rsidR="008635F1">
        <w:rPr>
          <w:color w:val="000000"/>
          <w:sz w:val="28"/>
          <w:szCs w:val="26"/>
          <w:lang w:val="de-DE"/>
        </w:rPr>
        <w:t xml:space="preserve"> </w:t>
      </w:r>
      <w:r w:rsidR="000D2320">
        <w:rPr>
          <w:color w:val="000000"/>
          <w:sz w:val="28"/>
          <w:szCs w:val="26"/>
          <w:lang w:val="de-DE"/>
        </w:rPr>
        <w:t>vào năm 2021-2022</w:t>
      </w:r>
      <w:r>
        <w:rPr>
          <w:color w:val="000000"/>
          <w:sz w:val="28"/>
          <w:szCs w:val="26"/>
          <w:lang w:val="de-DE"/>
        </w:rPr>
        <w:t xml:space="preserve"> như Kế hoạch chiến lược đã đề xuất.</w:t>
      </w:r>
      <w:r>
        <w:rPr>
          <w:color w:val="000000"/>
          <w:lang w:val="de-DE"/>
        </w:rPr>
        <w:t xml:space="preserve"> </w:t>
      </w:r>
    </w:p>
    <w:p w:rsidR="00912CF5" w:rsidRDefault="000D2320" w:rsidP="0042093E">
      <w:pPr>
        <w:pStyle w:val="ListBullet"/>
        <w:spacing w:before="120"/>
        <w:ind w:firstLine="567"/>
        <w:jc w:val="both"/>
        <w:rPr>
          <w:b/>
          <w:color w:val="000000"/>
          <w:sz w:val="28"/>
          <w:szCs w:val="28"/>
          <w:lang w:val="de-DE"/>
        </w:rPr>
      </w:pPr>
      <w:r>
        <w:rPr>
          <w:b/>
          <w:color w:val="000000"/>
          <w:sz w:val="28"/>
          <w:szCs w:val="28"/>
          <w:lang w:val="de-DE"/>
        </w:rPr>
        <w:t>2. Đối với UBND</w:t>
      </w:r>
      <w:r w:rsidR="00D41D94">
        <w:rPr>
          <w:b/>
          <w:color w:val="000000"/>
          <w:sz w:val="28"/>
          <w:szCs w:val="28"/>
          <w:lang w:val="de-DE"/>
        </w:rPr>
        <w:t xml:space="preserve"> huyện Tháp Mười</w:t>
      </w:r>
      <w:r w:rsidR="00912CF5">
        <w:rPr>
          <w:b/>
          <w:color w:val="000000"/>
          <w:sz w:val="28"/>
          <w:szCs w:val="28"/>
          <w:lang w:val="de-DE"/>
        </w:rPr>
        <w:t xml:space="preserve">: </w:t>
      </w:r>
    </w:p>
    <w:p w:rsidR="00912CF5" w:rsidRDefault="00D41D94" w:rsidP="00640A28">
      <w:pPr>
        <w:spacing w:before="120"/>
        <w:ind w:firstLine="567"/>
        <w:jc w:val="both"/>
        <w:rPr>
          <w:color w:val="000000"/>
          <w:lang w:val="de-DE"/>
        </w:rPr>
      </w:pPr>
      <w:r>
        <w:rPr>
          <w:color w:val="000000"/>
          <w:sz w:val="28"/>
          <w:szCs w:val="28"/>
          <w:lang w:val="de-DE"/>
        </w:rPr>
        <w:t>- Đề nghị UBND huyện</w:t>
      </w:r>
      <w:r w:rsidR="00912CF5">
        <w:rPr>
          <w:color w:val="000000"/>
          <w:sz w:val="28"/>
          <w:szCs w:val="28"/>
          <w:lang w:val="de-DE"/>
        </w:rPr>
        <w:t xml:space="preserve"> hỗ trợ cơ chế chính sách, tài chính đầu tư xây dựng cơ sở vật </w:t>
      </w:r>
      <w:r>
        <w:rPr>
          <w:color w:val="000000"/>
          <w:sz w:val="28"/>
          <w:szCs w:val="28"/>
          <w:lang w:val="de-DE"/>
        </w:rPr>
        <w:t>chất</w:t>
      </w:r>
      <w:r w:rsidR="000D2320">
        <w:rPr>
          <w:color w:val="000000"/>
          <w:sz w:val="28"/>
          <w:szCs w:val="28"/>
          <w:lang w:val="de-DE"/>
        </w:rPr>
        <w:t xml:space="preserve"> ở một số công trình phụ</w:t>
      </w:r>
      <w:r>
        <w:rPr>
          <w:color w:val="000000"/>
          <w:sz w:val="28"/>
          <w:szCs w:val="28"/>
          <w:lang w:val="de-DE"/>
        </w:rPr>
        <w:t xml:space="preserve"> giúp cho </w:t>
      </w:r>
      <w:r w:rsidR="00801A03">
        <w:rPr>
          <w:color w:val="000000"/>
          <w:sz w:val="28"/>
          <w:szCs w:val="28"/>
          <w:lang w:val="de-DE"/>
        </w:rPr>
        <w:t>Trường Trung học cơ sở Mỹ An</w:t>
      </w:r>
      <w:r w:rsidR="000D2320">
        <w:rPr>
          <w:color w:val="000000"/>
          <w:sz w:val="28"/>
          <w:szCs w:val="28"/>
          <w:lang w:val="de-DE"/>
        </w:rPr>
        <w:t xml:space="preserve"> đạt chuẩn  vào năm 2021-2022</w:t>
      </w:r>
      <w:r w:rsidR="00912CF5">
        <w:rPr>
          <w:color w:val="000000"/>
          <w:sz w:val="28"/>
          <w:szCs w:val="28"/>
          <w:lang w:val="de-DE"/>
        </w:rPr>
        <w:t xml:space="preserve"> như kế hoạch chiến lược của đơn vị đã đề ra.</w:t>
      </w:r>
      <w:r w:rsidR="00912CF5">
        <w:rPr>
          <w:color w:val="000000"/>
          <w:lang w:val="de-DE"/>
        </w:rPr>
        <w:t xml:space="preserve"> </w:t>
      </w:r>
    </w:p>
    <w:p w:rsidR="00912CF5" w:rsidRDefault="00D41D94" w:rsidP="0042093E">
      <w:pPr>
        <w:spacing w:before="120"/>
        <w:ind w:firstLine="567"/>
        <w:jc w:val="both"/>
        <w:rPr>
          <w:color w:val="000000"/>
          <w:lang w:val="de-DE"/>
        </w:rPr>
      </w:pPr>
      <w:r>
        <w:rPr>
          <w:b/>
          <w:bCs/>
          <w:color w:val="000000"/>
          <w:sz w:val="28"/>
          <w:szCs w:val="26"/>
          <w:lang w:val="de-DE"/>
        </w:rPr>
        <w:t>3. Đối với UBND xã Mỹ An</w:t>
      </w:r>
      <w:r w:rsidR="00912CF5">
        <w:rPr>
          <w:b/>
          <w:bCs/>
          <w:color w:val="000000"/>
          <w:sz w:val="28"/>
          <w:szCs w:val="26"/>
          <w:lang w:val="de-DE"/>
        </w:rPr>
        <w:t>:</w:t>
      </w:r>
      <w:r w:rsidR="00912CF5">
        <w:rPr>
          <w:color w:val="000000"/>
          <w:lang w:val="de-DE"/>
        </w:rPr>
        <w:t xml:space="preserve"> </w:t>
      </w:r>
    </w:p>
    <w:p w:rsidR="00912CF5" w:rsidRDefault="00D41D94" w:rsidP="00640A28">
      <w:pPr>
        <w:spacing w:before="120"/>
        <w:ind w:firstLine="567"/>
        <w:jc w:val="both"/>
        <w:rPr>
          <w:color w:val="000000"/>
          <w:lang w:val="de-DE"/>
        </w:rPr>
      </w:pPr>
      <w:r>
        <w:rPr>
          <w:color w:val="000000"/>
          <w:sz w:val="28"/>
          <w:szCs w:val="28"/>
          <w:lang w:val="de-DE"/>
        </w:rPr>
        <w:t xml:space="preserve">- Đề nghị UBND xã </w:t>
      </w:r>
      <w:r w:rsidR="00912CF5">
        <w:rPr>
          <w:color w:val="000000"/>
          <w:sz w:val="28"/>
          <w:szCs w:val="28"/>
          <w:lang w:val="de-DE"/>
        </w:rPr>
        <w:t>có tham mưu, đề</w:t>
      </w:r>
      <w:r>
        <w:rPr>
          <w:color w:val="000000"/>
          <w:sz w:val="28"/>
          <w:szCs w:val="28"/>
          <w:lang w:val="de-DE"/>
        </w:rPr>
        <w:t xml:space="preserve"> xuất với lãnh đạo UBND huyện</w:t>
      </w:r>
      <w:r w:rsidR="000D2320">
        <w:rPr>
          <w:color w:val="000000"/>
          <w:sz w:val="28"/>
          <w:szCs w:val="28"/>
          <w:lang w:val="de-DE"/>
        </w:rPr>
        <w:t xml:space="preserve"> hỗ trợ cơ chế chính sách, chỉ đạo các ngành đoàn thể xã hỗ trợ trong công tác huy động học sinh ra lớp, duy trì sĩ số, hỗ trợ giúp đỡ học sinh nghèo, khó khăn được cấp sách đến trường, tư vấn phân luồng học sinh sau tốt nghiệp THCS</w:t>
      </w:r>
      <w:r w:rsidR="00912CF5">
        <w:rPr>
          <w:color w:val="000000"/>
          <w:sz w:val="28"/>
          <w:szCs w:val="28"/>
          <w:lang w:val="de-DE"/>
        </w:rPr>
        <w:t>.</w:t>
      </w:r>
      <w:r w:rsidR="00912CF5">
        <w:rPr>
          <w:color w:val="000000"/>
          <w:lang w:val="de-DE"/>
        </w:rPr>
        <w:t xml:space="preserve"> </w:t>
      </w:r>
    </w:p>
    <w:p w:rsidR="00912CF5" w:rsidRPr="008B1958" w:rsidRDefault="00912CF5" w:rsidP="008B1958">
      <w:pPr>
        <w:spacing w:after="480"/>
        <w:ind w:firstLine="567"/>
        <w:jc w:val="both"/>
        <w:rPr>
          <w:color w:val="000000"/>
          <w:lang w:val="de-DE"/>
        </w:rPr>
      </w:pPr>
      <w:r>
        <w:rPr>
          <w:color w:val="000000"/>
          <w:sz w:val="28"/>
          <w:szCs w:val="28"/>
          <w:lang w:val="de-DE"/>
        </w:rPr>
        <w:t>Trên là toàn bộ Kế hoạch chiến lư</w:t>
      </w:r>
      <w:r w:rsidR="00133530">
        <w:rPr>
          <w:color w:val="000000"/>
          <w:sz w:val="28"/>
          <w:szCs w:val="28"/>
          <w:lang w:val="de-DE"/>
        </w:rPr>
        <w:t xml:space="preserve">ợc phát triển </w:t>
      </w:r>
      <w:r w:rsidR="00801A03">
        <w:rPr>
          <w:color w:val="000000"/>
          <w:sz w:val="28"/>
          <w:szCs w:val="28"/>
          <w:lang w:val="de-DE"/>
        </w:rPr>
        <w:t>Trường Trung học cơ sở Mỹ An</w:t>
      </w:r>
      <w:r w:rsidR="000D2320">
        <w:rPr>
          <w:color w:val="000000"/>
          <w:sz w:val="28"/>
          <w:szCs w:val="28"/>
          <w:lang w:val="de-DE"/>
        </w:rPr>
        <w:t xml:space="preserve"> giai đoạn 2020 </w:t>
      </w:r>
      <w:r w:rsidR="0042093E">
        <w:rPr>
          <w:color w:val="000000"/>
          <w:sz w:val="28"/>
          <w:szCs w:val="28"/>
          <w:lang w:val="de-DE"/>
        </w:rPr>
        <w:t>-</w:t>
      </w:r>
      <w:r w:rsidR="000D2320">
        <w:rPr>
          <w:color w:val="000000"/>
          <w:sz w:val="28"/>
          <w:szCs w:val="28"/>
          <w:lang w:val="de-DE"/>
        </w:rPr>
        <w:t>2025 và tầm nhìn đến năm 2030</w:t>
      </w:r>
      <w:r>
        <w:rPr>
          <w:color w:val="000000"/>
          <w:sz w:val="28"/>
          <w:szCs w:val="28"/>
          <w:lang w:val="de-DE"/>
        </w:rPr>
        <w:t>. Đơn vị sẽ xây dựng lộ trình và cụ thể hóa thành chương trình hành động và sát hợp với tình hình thực tế và yêu cầu phát triển của Ngành nhằm</w:t>
      </w:r>
      <w:r w:rsidR="009600B4">
        <w:rPr>
          <w:color w:val="000000"/>
          <w:sz w:val="28"/>
          <w:szCs w:val="28"/>
          <w:lang w:val="de-DE"/>
        </w:rPr>
        <w:t xml:space="preserve"> góp phần thực hiện thắng lợi c</w:t>
      </w:r>
      <w:r>
        <w:rPr>
          <w:color w:val="000000"/>
          <w:sz w:val="28"/>
          <w:szCs w:val="28"/>
          <w:lang w:val="de-DE"/>
        </w:rPr>
        <w:t>hiến lược phát triển Giáo dục Việt Nam giai đoạn 20</w:t>
      </w:r>
      <w:r w:rsidR="00BD0A2F">
        <w:rPr>
          <w:color w:val="000000"/>
          <w:sz w:val="28"/>
          <w:szCs w:val="28"/>
          <w:lang w:val="de-DE"/>
        </w:rPr>
        <w:t>11</w:t>
      </w:r>
      <w:r w:rsidR="0042093E">
        <w:rPr>
          <w:color w:val="000000"/>
          <w:sz w:val="28"/>
          <w:szCs w:val="28"/>
          <w:lang w:val="de-DE"/>
        </w:rPr>
        <w:t>-</w:t>
      </w:r>
      <w:r>
        <w:rPr>
          <w:color w:val="000000"/>
          <w:sz w:val="28"/>
          <w:szCs w:val="28"/>
          <w:lang w:val="de-DE"/>
        </w:rPr>
        <w:t>2020.</w:t>
      </w:r>
      <w:r w:rsidR="003608DD">
        <w:rPr>
          <w:color w:val="000000"/>
          <w:lang w:val="de-DE"/>
        </w:rPr>
        <w:t>/.</w:t>
      </w:r>
      <w:r>
        <w:rPr>
          <w:color w:val="000000"/>
          <w:sz w:val="27"/>
          <w:szCs w:val="27"/>
          <w:lang w:val="de-DE"/>
        </w:rPr>
        <w:tab/>
        <w:t xml:space="preserve"> </w:t>
      </w:r>
    </w:p>
    <w:tbl>
      <w:tblPr>
        <w:tblW w:w="9464" w:type="dxa"/>
        <w:tblLook w:val="01E0" w:firstRow="1" w:lastRow="1" w:firstColumn="1" w:lastColumn="1" w:noHBand="0" w:noVBand="0"/>
      </w:tblPr>
      <w:tblGrid>
        <w:gridCol w:w="4219"/>
        <w:gridCol w:w="5245"/>
      </w:tblGrid>
      <w:tr w:rsidR="008B1958" w:rsidRPr="008C3007" w:rsidTr="008B1958">
        <w:tc>
          <w:tcPr>
            <w:tcW w:w="4219" w:type="dxa"/>
            <w:shd w:val="clear" w:color="auto" w:fill="auto"/>
          </w:tcPr>
          <w:p w:rsidR="008B1958" w:rsidRPr="008C3007" w:rsidRDefault="008B1958" w:rsidP="00680548">
            <w:pPr>
              <w:rPr>
                <w:b/>
                <w:i/>
                <w:sz w:val="22"/>
              </w:rPr>
            </w:pPr>
            <w:r w:rsidRPr="008C3007">
              <w:rPr>
                <w:b/>
                <w:i/>
              </w:rPr>
              <w:t>N</w:t>
            </w:r>
            <w:r w:rsidRPr="008C3007">
              <w:rPr>
                <w:rFonts w:hint="eastAsia"/>
                <w:b/>
                <w:i/>
              </w:rPr>
              <w:t>ơ</w:t>
            </w:r>
            <w:r w:rsidRPr="008C3007">
              <w:rPr>
                <w:b/>
                <w:i/>
              </w:rPr>
              <w:t>i nhận:</w:t>
            </w:r>
          </w:p>
        </w:tc>
        <w:tc>
          <w:tcPr>
            <w:tcW w:w="5245" w:type="dxa"/>
            <w:shd w:val="clear" w:color="auto" w:fill="auto"/>
          </w:tcPr>
          <w:p w:rsidR="008B1958" w:rsidRPr="00602451" w:rsidRDefault="00602451" w:rsidP="00680548">
            <w:pPr>
              <w:jc w:val="center"/>
              <w:rPr>
                <w:b/>
                <w:sz w:val="28"/>
                <w:szCs w:val="28"/>
              </w:rPr>
            </w:pPr>
            <w:r w:rsidRPr="00602451">
              <w:rPr>
                <w:b/>
                <w:sz w:val="28"/>
                <w:szCs w:val="28"/>
              </w:rPr>
              <w:t>KT.</w:t>
            </w:r>
            <w:r w:rsidR="008B1958" w:rsidRPr="00602451">
              <w:rPr>
                <w:b/>
                <w:sz w:val="28"/>
                <w:szCs w:val="28"/>
              </w:rPr>
              <w:t>HIỆU TRƯỞNG</w:t>
            </w:r>
          </w:p>
        </w:tc>
      </w:tr>
      <w:tr w:rsidR="008B1958" w:rsidRPr="008C3007" w:rsidTr="008B1958">
        <w:tc>
          <w:tcPr>
            <w:tcW w:w="4219" w:type="dxa"/>
            <w:shd w:val="clear" w:color="auto" w:fill="auto"/>
          </w:tcPr>
          <w:p w:rsidR="008B1958" w:rsidRPr="008C3007" w:rsidRDefault="008B1958" w:rsidP="000026A4">
            <w:pPr>
              <w:rPr>
                <w:sz w:val="22"/>
              </w:rPr>
            </w:pPr>
            <w:r w:rsidRPr="008C3007">
              <w:rPr>
                <w:sz w:val="22"/>
              </w:rPr>
              <w:t xml:space="preserve">- </w:t>
            </w:r>
            <w:r>
              <w:rPr>
                <w:sz w:val="22"/>
              </w:rPr>
              <w:t xml:space="preserve">Phòng GDĐT </w:t>
            </w:r>
            <w:r w:rsidRPr="008C3007">
              <w:rPr>
                <w:sz w:val="22"/>
              </w:rPr>
              <w:t>(</w:t>
            </w:r>
            <w:r w:rsidR="000026A4">
              <w:rPr>
                <w:sz w:val="22"/>
              </w:rPr>
              <w:t>phê duyệt</w:t>
            </w:r>
            <w:r w:rsidRPr="008C3007">
              <w:rPr>
                <w:sz w:val="22"/>
              </w:rPr>
              <w:t>);</w:t>
            </w:r>
          </w:p>
        </w:tc>
        <w:tc>
          <w:tcPr>
            <w:tcW w:w="5245" w:type="dxa"/>
            <w:shd w:val="clear" w:color="auto" w:fill="auto"/>
          </w:tcPr>
          <w:p w:rsidR="008B1958" w:rsidRPr="00602451" w:rsidRDefault="00602451" w:rsidP="00680548">
            <w:pPr>
              <w:jc w:val="center"/>
              <w:rPr>
                <w:b/>
                <w:sz w:val="28"/>
                <w:szCs w:val="28"/>
              </w:rPr>
            </w:pPr>
            <w:r w:rsidRPr="00602451">
              <w:rPr>
                <w:b/>
                <w:sz w:val="28"/>
                <w:szCs w:val="28"/>
              </w:rPr>
              <w:t>PHÓ HIỆU TRƯỞNG</w:t>
            </w:r>
          </w:p>
        </w:tc>
      </w:tr>
      <w:tr w:rsidR="008B1958" w:rsidRPr="008C3007" w:rsidTr="008B1958">
        <w:tc>
          <w:tcPr>
            <w:tcW w:w="4219" w:type="dxa"/>
            <w:shd w:val="clear" w:color="auto" w:fill="auto"/>
          </w:tcPr>
          <w:p w:rsidR="008B1958" w:rsidRPr="008C3007" w:rsidRDefault="008B1958" w:rsidP="00680548">
            <w:pPr>
              <w:rPr>
                <w:sz w:val="22"/>
              </w:rPr>
            </w:pPr>
            <w:r w:rsidRPr="008C3007">
              <w:rPr>
                <w:sz w:val="22"/>
              </w:rPr>
              <w:t xml:space="preserve">- UBND </w:t>
            </w:r>
            <w:r>
              <w:rPr>
                <w:sz w:val="22"/>
              </w:rPr>
              <w:t xml:space="preserve">xã </w:t>
            </w:r>
            <w:r w:rsidRPr="008C3007">
              <w:rPr>
                <w:sz w:val="22"/>
              </w:rPr>
              <w:t>(thay báo cáo);</w:t>
            </w:r>
          </w:p>
        </w:tc>
        <w:tc>
          <w:tcPr>
            <w:tcW w:w="5245" w:type="dxa"/>
            <w:shd w:val="clear" w:color="auto" w:fill="auto"/>
          </w:tcPr>
          <w:p w:rsidR="008B1958" w:rsidRPr="00602451" w:rsidRDefault="008B1958" w:rsidP="00680548">
            <w:pPr>
              <w:jc w:val="center"/>
              <w:rPr>
                <w:sz w:val="28"/>
                <w:szCs w:val="28"/>
              </w:rPr>
            </w:pPr>
          </w:p>
        </w:tc>
      </w:tr>
      <w:tr w:rsidR="008B1958" w:rsidRPr="008C3007" w:rsidTr="008B1958">
        <w:tc>
          <w:tcPr>
            <w:tcW w:w="4219" w:type="dxa"/>
            <w:shd w:val="clear" w:color="auto" w:fill="auto"/>
          </w:tcPr>
          <w:p w:rsidR="008B1958" w:rsidRPr="008C3007" w:rsidRDefault="008B1958" w:rsidP="00680548">
            <w:pPr>
              <w:rPr>
                <w:sz w:val="22"/>
              </w:rPr>
            </w:pPr>
            <w:r w:rsidRPr="008C3007">
              <w:rPr>
                <w:sz w:val="22"/>
              </w:rPr>
              <w:t xml:space="preserve">- </w:t>
            </w:r>
            <w:r>
              <w:rPr>
                <w:sz w:val="22"/>
              </w:rPr>
              <w:t>Các đoàn thể , TCM (</w:t>
            </w:r>
            <w:r w:rsidRPr="008C3007">
              <w:rPr>
                <w:sz w:val="22"/>
              </w:rPr>
              <w:t xml:space="preserve"> thực hiện);</w:t>
            </w:r>
          </w:p>
        </w:tc>
        <w:tc>
          <w:tcPr>
            <w:tcW w:w="5245" w:type="dxa"/>
            <w:shd w:val="clear" w:color="auto" w:fill="auto"/>
          </w:tcPr>
          <w:p w:rsidR="008B1958" w:rsidRPr="00602451" w:rsidRDefault="00B31759" w:rsidP="00B31759">
            <w:pPr>
              <w:jc w:val="center"/>
              <w:rPr>
                <w:sz w:val="28"/>
                <w:szCs w:val="28"/>
              </w:rPr>
            </w:pPr>
            <w:r>
              <w:rPr>
                <w:sz w:val="28"/>
                <w:szCs w:val="28"/>
              </w:rPr>
              <w:t>(Đã ký)</w:t>
            </w:r>
          </w:p>
        </w:tc>
      </w:tr>
      <w:tr w:rsidR="008B1958" w:rsidRPr="008C3007" w:rsidTr="008B1958">
        <w:tc>
          <w:tcPr>
            <w:tcW w:w="4219" w:type="dxa"/>
            <w:shd w:val="clear" w:color="auto" w:fill="auto"/>
          </w:tcPr>
          <w:p w:rsidR="008B1958" w:rsidRPr="008C3007" w:rsidRDefault="008B1958" w:rsidP="00680548">
            <w:pPr>
              <w:rPr>
                <w:sz w:val="22"/>
              </w:rPr>
            </w:pPr>
            <w:r>
              <w:rPr>
                <w:sz w:val="22"/>
              </w:rPr>
              <w:t>- Lưu :VT.</w:t>
            </w:r>
          </w:p>
        </w:tc>
        <w:tc>
          <w:tcPr>
            <w:tcW w:w="5245" w:type="dxa"/>
            <w:shd w:val="clear" w:color="auto" w:fill="auto"/>
          </w:tcPr>
          <w:p w:rsidR="008B1958" w:rsidRPr="00602451" w:rsidRDefault="008B1958" w:rsidP="00680548">
            <w:pPr>
              <w:rPr>
                <w:sz w:val="28"/>
                <w:szCs w:val="28"/>
              </w:rPr>
            </w:pPr>
          </w:p>
        </w:tc>
      </w:tr>
      <w:tr w:rsidR="008B1958" w:rsidRPr="008C3007" w:rsidTr="008B1958">
        <w:tc>
          <w:tcPr>
            <w:tcW w:w="4219" w:type="dxa"/>
            <w:shd w:val="clear" w:color="auto" w:fill="auto"/>
          </w:tcPr>
          <w:p w:rsidR="008B1958" w:rsidRPr="008C3007" w:rsidRDefault="008B1958" w:rsidP="00680548">
            <w:pPr>
              <w:rPr>
                <w:sz w:val="22"/>
              </w:rPr>
            </w:pPr>
          </w:p>
        </w:tc>
        <w:tc>
          <w:tcPr>
            <w:tcW w:w="5245" w:type="dxa"/>
            <w:shd w:val="clear" w:color="auto" w:fill="auto"/>
          </w:tcPr>
          <w:p w:rsidR="008B1958" w:rsidRPr="00602451" w:rsidRDefault="008B1958" w:rsidP="00680548">
            <w:pPr>
              <w:rPr>
                <w:sz w:val="28"/>
                <w:szCs w:val="28"/>
              </w:rPr>
            </w:pPr>
          </w:p>
        </w:tc>
      </w:tr>
      <w:tr w:rsidR="008B1958" w:rsidRPr="008C3007" w:rsidTr="008B1958">
        <w:tc>
          <w:tcPr>
            <w:tcW w:w="4219" w:type="dxa"/>
            <w:shd w:val="clear" w:color="auto" w:fill="auto"/>
          </w:tcPr>
          <w:p w:rsidR="008B1958" w:rsidRPr="008C3007" w:rsidRDefault="008B1958" w:rsidP="00680548">
            <w:pPr>
              <w:rPr>
                <w:sz w:val="22"/>
              </w:rPr>
            </w:pPr>
          </w:p>
        </w:tc>
        <w:tc>
          <w:tcPr>
            <w:tcW w:w="5245" w:type="dxa"/>
            <w:shd w:val="clear" w:color="auto" w:fill="auto"/>
          </w:tcPr>
          <w:p w:rsidR="008B1958" w:rsidRPr="00602451" w:rsidRDefault="00602451" w:rsidP="00680548">
            <w:pPr>
              <w:jc w:val="center"/>
              <w:rPr>
                <w:b/>
                <w:sz w:val="28"/>
                <w:szCs w:val="28"/>
              </w:rPr>
            </w:pPr>
            <w:r>
              <w:rPr>
                <w:b/>
                <w:sz w:val="28"/>
                <w:szCs w:val="28"/>
              </w:rPr>
              <w:t>Nguyễn Trọng Ngữ</w:t>
            </w:r>
          </w:p>
        </w:tc>
      </w:tr>
    </w:tbl>
    <w:p w:rsidR="00912CF5" w:rsidRDefault="00912CF5" w:rsidP="008B1958">
      <w:pPr>
        <w:tabs>
          <w:tab w:val="center" w:pos="6120"/>
        </w:tabs>
        <w:jc w:val="center"/>
        <w:rPr>
          <w:b/>
          <w:color w:val="000000"/>
          <w:sz w:val="28"/>
          <w:szCs w:val="28"/>
          <w:lang w:val="de-DE"/>
        </w:rPr>
      </w:pPr>
    </w:p>
    <w:p w:rsidR="00912CF5" w:rsidRDefault="00912CF5" w:rsidP="00912CF5">
      <w:pPr>
        <w:tabs>
          <w:tab w:val="center" w:pos="2640"/>
          <w:tab w:val="center" w:pos="6120"/>
        </w:tabs>
        <w:jc w:val="center"/>
        <w:rPr>
          <w:b/>
          <w:color w:val="000000"/>
          <w:sz w:val="28"/>
          <w:szCs w:val="28"/>
          <w:lang w:val="de-DE"/>
        </w:rPr>
      </w:pPr>
    </w:p>
    <w:p w:rsidR="00912CF5" w:rsidRDefault="00912CF5" w:rsidP="0042093E">
      <w:pPr>
        <w:tabs>
          <w:tab w:val="center" w:pos="3969"/>
        </w:tabs>
        <w:jc w:val="center"/>
        <w:rPr>
          <w:b/>
          <w:color w:val="000000"/>
          <w:sz w:val="28"/>
          <w:szCs w:val="28"/>
          <w:lang w:val="de-DE"/>
        </w:rPr>
      </w:pPr>
      <w:r>
        <w:rPr>
          <w:b/>
          <w:color w:val="000000"/>
          <w:sz w:val="28"/>
          <w:szCs w:val="28"/>
          <w:lang w:val="de-DE"/>
        </w:rPr>
        <w:t>PHÊ DUYỆT</w:t>
      </w:r>
    </w:p>
    <w:p w:rsidR="00912CF5" w:rsidRDefault="00912CF5" w:rsidP="0042093E">
      <w:pPr>
        <w:tabs>
          <w:tab w:val="center" w:pos="3969"/>
        </w:tabs>
        <w:jc w:val="center"/>
        <w:rPr>
          <w:b/>
          <w:color w:val="000000"/>
          <w:sz w:val="28"/>
          <w:szCs w:val="28"/>
          <w:lang w:val="de-DE"/>
        </w:rPr>
      </w:pPr>
      <w:r>
        <w:rPr>
          <w:b/>
          <w:color w:val="000000"/>
          <w:sz w:val="28"/>
          <w:szCs w:val="28"/>
          <w:lang w:val="de-DE"/>
        </w:rPr>
        <w:t>CỦA PHÒNG GIÁO DỤC VÀ ĐÀO TẠO</w:t>
      </w:r>
    </w:p>
    <w:p w:rsidR="00912CF5" w:rsidRDefault="00912CF5" w:rsidP="0042093E">
      <w:pPr>
        <w:tabs>
          <w:tab w:val="center" w:pos="3969"/>
        </w:tabs>
        <w:jc w:val="center"/>
        <w:rPr>
          <w:b/>
          <w:color w:val="000000"/>
          <w:sz w:val="28"/>
          <w:szCs w:val="28"/>
          <w:lang w:val="de-DE"/>
        </w:rPr>
      </w:pPr>
      <w:r>
        <w:rPr>
          <w:b/>
          <w:color w:val="000000"/>
          <w:sz w:val="28"/>
          <w:szCs w:val="28"/>
          <w:lang w:val="de-DE"/>
        </w:rPr>
        <w:t>TRƯỞNG PHÒNG</w:t>
      </w:r>
    </w:p>
    <w:p w:rsidR="00912CF5" w:rsidRDefault="00912CF5" w:rsidP="00912CF5">
      <w:pPr>
        <w:widowControl w:val="0"/>
        <w:adjustRightInd w:val="0"/>
        <w:spacing w:line="360" w:lineRule="auto"/>
        <w:jc w:val="both"/>
        <w:rPr>
          <w:color w:val="000000"/>
          <w:sz w:val="28"/>
          <w:szCs w:val="28"/>
        </w:rPr>
      </w:pPr>
    </w:p>
    <w:p w:rsidR="00992E6D" w:rsidRDefault="00992E6D" w:rsidP="00F4516C">
      <w:pPr>
        <w:spacing w:line="360" w:lineRule="auto"/>
        <w:jc w:val="both"/>
        <w:rPr>
          <w:noProof/>
        </w:rPr>
      </w:pPr>
    </w:p>
    <w:p w:rsidR="00992E6D" w:rsidRDefault="00992E6D" w:rsidP="00F4516C">
      <w:pPr>
        <w:spacing w:line="360" w:lineRule="auto"/>
        <w:jc w:val="both"/>
        <w:rPr>
          <w:noProof/>
        </w:rPr>
      </w:pPr>
    </w:p>
    <w:p w:rsidR="00992E6D" w:rsidRDefault="00992E6D" w:rsidP="00F4516C">
      <w:pPr>
        <w:spacing w:line="360" w:lineRule="auto"/>
        <w:jc w:val="both"/>
        <w:rPr>
          <w:noProof/>
        </w:rPr>
      </w:pPr>
    </w:p>
    <w:p w:rsidR="00992E6D" w:rsidRDefault="00992E6D" w:rsidP="00F4516C">
      <w:pPr>
        <w:spacing w:line="360" w:lineRule="auto"/>
        <w:jc w:val="both"/>
        <w:rPr>
          <w:noProof/>
        </w:rPr>
      </w:pPr>
    </w:p>
    <w:sectPr w:rsidR="00992E6D" w:rsidSect="00A25A2C">
      <w:footerReference w:type="even" r:id="rId8"/>
      <w:footerReference w:type="default" r:id="rId9"/>
      <w:pgSz w:w="11907" w:h="16840" w:code="9"/>
      <w:pgMar w:top="1134" w:right="851" w:bottom="1134" w:left="1701"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DC" w:rsidRDefault="005F2EDC" w:rsidP="009F36CF">
      <w:r>
        <w:separator/>
      </w:r>
    </w:p>
  </w:endnote>
  <w:endnote w:type="continuationSeparator" w:id="0">
    <w:p w:rsidR="005F2EDC" w:rsidRDefault="005F2EDC" w:rsidP="009F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B8" w:rsidRDefault="008E37B8" w:rsidP="00B8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7B8" w:rsidRDefault="008E3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7B8" w:rsidRDefault="008E37B8" w:rsidP="00B848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DED">
      <w:rPr>
        <w:rStyle w:val="PageNumber"/>
        <w:noProof/>
      </w:rPr>
      <w:t>7</w:t>
    </w:r>
    <w:r>
      <w:rPr>
        <w:rStyle w:val="PageNumber"/>
      </w:rPr>
      <w:fldChar w:fldCharType="end"/>
    </w:r>
  </w:p>
  <w:p w:rsidR="008E37B8" w:rsidRDefault="008E37B8">
    <w:pPr>
      <w:pStyle w:val="Footer"/>
      <w:jc w:val="right"/>
    </w:pPr>
  </w:p>
  <w:p w:rsidR="008E37B8" w:rsidRDefault="008E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DC" w:rsidRDefault="005F2EDC" w:rsidP="009F36CF">
      <w:r>
        <w:separator/>
      </w:r>
    </w:p>
  </w:footnote>
  <w:footnote w:type="continuationSeparator" w:id="0">
    <w:p w:rsidR="005F2EDC" w:rsidRDefault="005F2EDC" w:rsidP="009F3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69C"/>
    <w:multiLevelType w:val="hybridMultilevel"/>
    <w:tmpl w:val="6916EB86"/>
    <w:lvl w:ilvl="0" w:tplc="FFFFFFFF">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A44DCB"/>
    <w:multiLevelType w:val="hybridMultilevel"/>
    <w:tmpl w:val="1C14AD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9F1188F"/>
    <w:multiLevelType w:val="hybridMultilevel"/>
    <w:tmpl w:val="8854645C"/>
    <w:lvl w:ilvl="0" w:tplc="A5E85132">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16580"/>
    <w:multiLevelType w:val="hybridMultilevel"/>
    <w:tmpl w:val="4150EDC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074EEC"/>
    <w:multiLevelType w:val="hybridMultilevel"/>
    <w:tmpl w:val="8D3C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E223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D6556EF"/>
    <w:multiLevelType w:val="hybridMultilevel"/>
    <w:tmpl w:val="10AE1EAC"/>
    <w:lvl w:ilvl="0" w:tplc="F73081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D2326"/>
    <w:multiLevelType w:val="hybridMultilevel"/>
    <w:tmpl w:val="8854645C"/>
    <w:lvl w:ilvl="0" w:tplc="A5E85132">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65E30"/>
    <w:multiLevelType w:val="hybridMultilevel"/>
    <w:tmpl w:val="388E03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29E5097"/>
    <w:multiLevelType w:val="hybridMultilevel"/>
    <w:tmpl w:val="038A4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50680"/>
    <w:multiLevelType w:val="hybridMultilevel"/>
    <w:tmpl w:val="1C14AD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50E1C45"/>
    <w:multiLevelType w:val="hybridMultilevel"/>
    <w:tmpl w:val="02AAB150"/>
    <w:lvl w:ilvl="0" w:tplc="EC3C6B40">
      <w:start w:val="1"/>
      <w:numFmt w:val="decimal"/>
      <w:lvlText w:val="%1."/>
      <w:lvlJc w:val="left"/>
      <w:pPr>
        <w:ind w:left="927" w:hanging="360"/>
      </w:pPr>
      <w:rPr>
        <w:rFonts w:hint="default"/>
        <w:color w:val="00000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3C7A51E7"/>
    <w:multiLevelType w:val="hybridMultilevel"/>
    <w:tmpl w:val="BC7EE300"/>
    <w:lvl w:ilvl="0" w:tplc="7122C3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9E1224"/>
    <w:multiLevelType w:val="hybridMultilevel"/>
    <w:tmpl w:val="8C5C06CA"/>
    <w:lvl w:ilvl="0" w:tplc="04090017">
      <w:start w:val="1"/>
      <w:numFmt w:val="lowerLetter"/>
      <w:lvlText w:val="%1)"/>
      <w:lvlJc w:val="left"/>
      <w:pPr>
        <w:tabs>
          <w:tab w:val="num" w:pos="720"/>
        </w:tabs>
        <w:ind w:left="720" w:hanging="360"/>
      </w:pPr>
    </w:lvl>
    <w:lvl w:ilvl="1" w:tplc="B97C6516">
      <w:start w:val="1"/>
      <w:numFmt w:val="lowerLetter"/>
      <w:lvlText w:val="%2."/>
      <w:lvlJc w:val="left"/>
      <w:pPr>
        <w:tabs>
          <w:tab w:val="num" w:pos="1440"/>
        </w:tabs>
        <w:ind w:left="1440" w:hanging="360"/>
      </w:pPr>
      <w:rPr>
        <w:b/>
      </w:rPr>
    </w:lvl>
    <w:lvl w:ilvl="2" w:tplc="4B2E8292">
      <w:start w:val="1"/>
      <w:numFmt w:val="bullet"/>
      <w:lvlText w:val=""/>
      <w:lvlJc w:val="left"/>
      <w:pPr>
        <w:tabs>
          <w:tab w:val="num" w:pos="2340"/>
        </w:tabs>
        <w:ind w:left="2340" w:hanging="360"/>
      </w:pPr>
      <w:rPr>
        <w:rFonts w:ascii="Symbol" w:hAnsi="Symbol" w:hint="default"/>
      </w:rPr>
    </w:lvl>
    <w:lvl w:ilvl="3" w:tplc="0908C30E">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86D2D"/>
    <w:multiLevelType w:val="hybridMultilevel"/>
    <w:tmpl w:val="63F87FC0"/>
    <w:lvl w:ilvl="0" w:tplc="032C01FA">
      <w:start w:val="1"/>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C6514"/>
    <w:multiLevelType w:val="hybridMultilevel"/>
    <w:tmpl w:val="E920EE96"/>
    <w:lvl w:ilvl="0" w:tplc="6720ADAE">
      <w:start w:val="1"/>
      <w:numFmt w:val="decimal"/>
      <w:lvlText w:val="%1."/>
      <w:lvlJc w:val="left"/>
      <w:pPr>
        <w:tabs>
          <w:tab w:val="num" w:pos="1080"/>
        </w:tabs>
        <w:ind w:left="1080" w:hanging="360"/>
      </w:pPr>
      <w:rPr>
        <w:rFonts w:hint="default"/>
        <w:b/>
      </w:rPr>
    </w:lvl>
    <w:lvl w:ilvl="1" w:tplc="A20C299E">
      <w:start w:val="3"/>
      <w:numFmt w:val="lowerLetter"/>
      <w:lvlText w:val="%2)"/>
      <w:lvlJc w:val="left"/>
      <w:pPr>
        <w:tabs>
          <w:tab w:val="num" w:pos="1800"/>
        </w:tabs>
        <w:ind w:left="1800" w:hanging="360"/>
      </w:pPr>
      <w:rPr>
        <w:rFonts w:hint="default"/>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0657135"/>
    <w:multiLevelType w:val="hybridMultilevel"/>
    <w:tmpl w:val="2214DB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B4D1D"/>
    <w:multiLevelType w:val="hybridMultilevel"/>
    <w:tmpl w:val="0B52C652"/>
    <w:lvl w:ilvl="0" w:tplc="032C01FA">
      <w:start w:val="1"/>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446B7"/>
    <w:multiLevelType w:val="hybridMultilevel"/>
    <w:tmpl w:val="1C14AD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73473D4F"/>
    <w:multiLevelType w:val="hybridMultilevel"/>
    <w:tmpl w:val="8854645C"/>
    <w:lvl w:ilvl="0" w:tplc="A5E85132">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45860"/>
    <w:multiLevelType w:val="hybridMultilevel"/>
    <w:tmpl w:val="8E1062BE"/>
    <w:lvl w:ilvl="0" w:tplc="28268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7"/>
  </w:num>
  <w:num w:numId="4">
    <w:abstractNumId w:val="2"/>
  </w:num>
  <w:num w:numId="5">
    <w:abstractNumId w:val="18"/>
  </w:num>
  <w:num w:numId="6">
    <w:abstractNumId w:val="8"/>
  </w:num>
  <w:num w:numId="7">
    <w:abstractNumId w:val="1"/>
  </w:num>
  <w:num w:numId="8">
    <w:abstractNumId w:val="10"/>
  </w:num>
  <w:num w:numId="9">
    <w:abstractNumId w:val="20"/>
  </w:num>
  <w:num w:numId="10">
    <w:abstractNumId w:val="4"/>
  </w:num>
  <w:num w:numId="11">
    <w:abstractNumId w:val="16"/>
  </w:num>
  <w:num w:numId="12">
    <w:abstractNumId w:val="13"/>
  </w:num>
  <w:num w:numId="13">
    <w:abstractNumId w:val="5"/>
  </w:num>
  <w:num w:numId="14">
    <w:abstractNumId w:val="3"/>
  </w:num>
  <w:num w:numId="15">
    <w:abstractNumId w:val="15"/>
  </w:num>
  <w:num w:numId="16">
    <w:abstractNumId w:val="9"/>
  </w:num>
  <w:num w:numId="17">
    <w:abstractNumId w:val="6"/>
  </w:num>
  <w:num w:numId="18">
    <w:abstractNumId w:val="12"/>
  </w:num>
  <w:num w:numId="19">
    <w:abstractNumId w:val="0"/>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17"/>
    <w:rsid w:val="000026A4"/>
    <w:rsid w:val="00002F6A"/>
    <w:rsid w:val="00005426"/>
    <w:rsid w:val="000117D3"/>
    <w:rsid w:val="0001617B"/>
    <w:rsid w:val="00023EC3"/>
    <w:rsid w:val="0003524B"/>
    <w:rsid w:val="00042CBB"/>
    <w:rsid w:val="000635E1"/>
    <w:rsid w:val="0006433F"/>
    <w:rsid w:val="00065E46"/>
    <w:rsid w:val="000668F0"/>
    <w:rsid w:val="00081483"/>
    <w:rsid w:val="00087DE3"/>
    <w:rsid w:val="00091151"/>
    <w:rsid w:val="00093CE9"/>
    <w:rsid w:val="00095222"/>
    <w:rsid w:val="00096F19"/>
    <w:rsid w:val="000A22FF"/>
    <w:rsid w:val="000B1588"/>
    <w:rsid w:val="000B6CBF"/>
    <w:rsid w:val="000D2320"/>
    <w:rsid w:val="000D2E27"/>
    <w:rsid w:val="000D6C4B"/>
    <w:rsid w:val="000E1119"/>
    <w:rsid w:val="000F24B7"/>
    <w:rsid w:val="000F5AFA"/>
    <w:rsid w:val="00100C58"/>
    <w:rsid w:val="00113B0E"/>
    <w:rsid w:val="001209A7"/>
    <w:rsid w:val="001220F8"/>
    <w:rsid w:val="00122990"/>
    <w:rsid w:val="00123D38"/>
    <w:rsid w:val="00125671"/>
    <w:rsid w:val="001309DA"/>
    <w:rsid w:val="00133530"/>
    <w:rsid w:val="00137972"/>
    <w:rsid w:val="00146AA3"/>
    <w:rsid w:val="00147695"/>
    <w:rsid w:val="00181067"/>
    <w:rsid w:val="0019002C"/>
    <w:rsid w:val="00191A79"/>
    <w:rsid w:val="00192C91"/>
    <w:rsid w:val="001963F8"/>
    <w:rsid w:val="00196533"/>
    <w:rsid w:val="001A238F"/>
    <w:rsid w:val="001B02FE"/>
    <w:rsid w:val="001B28C0"/>
    <w:rsid w:val="001F4101"/>
    <w:rsid w:val="00200F30"/>
    <w:rsid w:val="00204A81"/>
    <w:rsid w:val="00205C5A"/>
    <w:rsid w:val="002067FD"/>
    <w:rsid w:val="00211AAC"/>
    <w:rsid w:val="002150DB"/>
    <w:rsid w:val="002177F7"/>
    <w:rsid w:val="00217AF3"/>
    <w:rsid w:val="00221728"/>
    <w:rsid w:val="00222E97"/>
    <w:rsid w:val="002236B9"/>
    <w:rsid w:val="002272B7"/>
    <w:rsid w:val="002326FE"/>
    <w:rsid w:val="00233759"/>
    <w:rsid w:val="00245BD3"/>
    <w:rsid w:val="0025715B"/>
    <w:rsid w:val="0027267E"/>
    <w:rsid w:val="00274FCF"/>
    <w:rsid w:val="002750EC"/>
    <w:rsid w:val="002922EB"/>
    <w:rsid w:val="002930D9"/>
    <w:rsid w:val="00294899"/>
    <w:rsid w:val="002A04D7"/>
    <w:rsid w:val="002A0FB6"/>
    <w:rsid w:val="002A3663"/>
    <w:rsid w:val="002A47B9"/>
    <w:rsid w:val="002A6790"/>
    <w:rsid w:val="002A7E96"/>
    <w:rsid w:val="002B609B"/>
    <w:rsid w:val="002D0F7D"/>
    <w:rsid w:val="002D5024"/>
    <w:rsid w:val="002D6530"/>
    <w:rsid w:val="002E4063"/>
    <w:rsid w:val="002F1032"/>
    <w:rsid w:val="002F45B9"/>
    <w:rsid w:val="00301585"/>
    <w:rsid w:val="0030447F"/>
    <w:rsid w:val="00310D08"/>
    <w:rsid w:val="00320682"/>
    <w:rsid w:val="00326894"/>
    <w:rsid w:val="00326CC2"/>
    <w:rsid w:val="00331324"/>
    <w:rsid w:val="00336ECA"/>
    <w:rsid w:val="003522AA"/>
    <w:rsid w:val="00352A2F"/>
    <w:rsid w:val="00355C43"/>
    <w:rsid w:val="00357794"/>
    <w:rsid w:val="003608DD"/>
    <w:rsid w:val="00364478"/>
    <w:rsid w:val="00365297"/>
    <w:rsid w:val="00367CD5"/>
    <w:rsid w:val="00370B11"/>
    <w:rsid w:val="00370D5C"/>
    <w:rsid w:val="00383461"/>
    <w:rsid w:val="00391A6D"/>
    <w:rsid w:val="00397E2B"/>
    <w:rsid w:val="003A6B18"/>
    <w:rsid w:val="003C0C50"/>
    <w:rsid w:val="003D46F7"/>
    <w:rsid w:val="003E40B3"/>
    <w:rsid w:val="003E5B38"/>
    <w:rsid w:val="00402E20"/>
    <w:rsid w:val="00405467"/>
    <w:rsid w:val="00405775"/>
    <w:rsid w:val="004104F9"/>
    <w:rsid w:val="0041126D"/>
    <w:rsid w:val="00414E57"/>
    <w:rsid w:val="004154DA"/>
    <w:rsid w:val="004171CE"/>
    <w:rsid w:val="0042093E"/>
    <w:rsid w:val="004254EB"/>
    <w:rsid w:val="00426B2F"/>
    <w:rsid w:val="00450EBE"/>
    <w:rsid w:val="0046181B"/>
    <w:rsid w:val="00475F99"/>
    <w:rsid w:val="00476820"/>
    <w:rsid w:val="00477AE5"/>
    <w:rsid w:val="004850CC"/>
    <w:rsid w:val="0048792D"/>
    <w:rsid w:val="004A459F"/>
    <w:rsid w:val="004D3E35"/>
    <w:rsid w:val="004D59FE"/>
    <w:rsid w:val="004E481A"/>
    <w:rsid w:val="004E60AC"/>
    <w:rsid w:val="004F2D5B"/>
    <w:rsid w:val="004F3843"/>
    <w:rsid w:val="004F4197"/>
    <w:rsid w:val="004F693B"/>
    <w:rsid w:val="00500393"/>
    <w:rsid w:val="005522F7"/>
    <w:rsid w:val="005644FA"/>
    <w:rsid w:val="00565707"/>
    <w:rsid w:val="005672FF"/>
    <w:rsid w:val="00580148"/>
    <w:rsid w:val="00580AB9"/>
    <w:rsid w:val="005A218B"/>
    <w:rsid w:val="005B16E6"/>
    <w:rsid w:val="005B7093"/>
    <w:rsid w:val="005B71F0"/>
    <w:rsid w:val="005C1DB0"/>
    <w:rsid w:val="005C4BE4"/>
    <w:rsid w:val="005D4862"/>
    <w:rsid w:val="005D5F76"/>
    <w:rsid w:val="005E4A3D"/>
    <w:rsid w:val="005F21AB"/>
    <w:rsid w:val="005F2EDC"/>
    <w:rsid w:val="005F6646"/>
    <w:rsid w:val="00601399"/>
    <w:rsid w:val="00602451"/>
    <w:rsid w:val="00603077"/>
    <w:rsid w:val="00607E9E"/>
    <w:rsid w:val="006108F7"/>
    <w:rsid w:val="00612817"/>
    <w:rsid w:val="006176CD"/>
    <w:rsid w:val="00617D16"/>
    <w:rsid w:val="00621C30"/>
    <w:rsid w:val="00640A28"/>
    <w:rsid w:val="00644F63"/>
    <w:rsid w:val="00653FBE"/>
    <w:rsid w:val="00673343"/>
    <w:rsid w:val="00680548"/>
    <w:rsid w:val="006851EB"/>
    <w:rsid w:val="0069163A"/>
    <w:rsid w:val="00692796"/>
    <w:rsid w:val="00695F00"/>
    <w:rsid w:val="006B6911"/>
    <w:rsid w:val="006B6F3A"/>
    <w:rsid w:val="006D0717"/>
    <w:rsid w:val="006E40C1"/>
    <w:rsid w:val="006E5293"/>
    <w:rsid w:val="00702ADA"/>
    <w:rsid w:val="00715190"/>
    <w:rsid w:val="00735CC2"/>
    <w:rsid w:val="0074016D"/>
    <w:rsid w:val="00740EA5"/>
    <w:rsid w:val="007420FD"/>
    <w:rsid w:val="00756CDD"/>
    <w:rsid w:val="00757714"/>
    <w:rsid w:val="00773D10"/>
    <w:rsid w:val="00775C0D"/>
    <w:rsid w:val="00777C9D"/>
    <w:rsid w:val="00777D11"/>
    <w:rsid w:val="00782CBE"/>
    <w:rsid w:val="0078316A"/>
    <w:rsid w:val="00786821"/>
    <w:rsid w:val="00797BBE"/>
    <w:rsid w:val="007B1827"/>
    <w:rsid w:val="007B7EED"/>
    <w:rsid w:val="007C258E"/>
    <w:rsid w:val="007C386F"/>
    <w:rsid w:val="007D48E2"/>
    <w:rsid w:val="007E2060"/>
    <w:rsid w:val="007E2AEC"/>
    <w:rsid w:val="007E4FEE"/>
    <w:rsid w:val="007F1F3B"/>
    <w:rsid w:val="007F22DC"/>
    <w:rsid w:val="007F3D19"/>
    <w:rsid w:val="008008C1"/>
    <w:rsid w:val="00801A03"/>
    <w:rsid w:val="0080446F"/>
    <w:rsid w:val="00813276"/>
    <w:rsid w:val="00824E3C"/>
    <w:rsid w:val="00830F25"/>
    <w:rsid w:val="00834CC3"/>
    <w:rsid w:val="00836685"/>
    <w:rsid w:val="008450CC"/>
    <w:rsid w:val="008468BC"/>
    <w:rsid w:val="00850408"/>
    <w:rsid w:val="008565A7"/>
    <w:rsid w:val="00861881"/>
    <w:rsid w:val="008635F1"/>
    <w:rsid w:val="00865500"/>
    <w:rsid w:val="008668AE"/>
    <w:rsid w:val="008714BB"/>
    <w:rsid w:val="00872867"/>
    <w:rsid w:val="00872963"/>
    <w:rsid w:val="00882BDE"/>
    <w:rsid w:val="008A5B56"/>
    <w:rsid w:val="008B0870"/>
    <w:rsid w:val="008B0B44"/>
    <w:rsid w:val="008B1958"/>
    <w:rsid w:val="008B6B36"/>
    <w:rsid w:val="008C0DC0"/>
    <w:rsid w:val="008C326B"/>
    <w:rsid w:val="008E37B8"/>
    <w:rsid w:val="008E448C"/>
    <w:rsid w:val="008E653C"/>
    <w:rsid w:val="00904572"/>
    <w:rsid w:val="009047D2"/>
    <w:rsid w:val="00912CF5"/>
    <w:rsid w:val="00940E55"/>
    <w:rsid w:val="00944B8D"/>
    <w:rsid w:val="00946747"/>
    <w:rsid w:val="009600B4"/>
    <w:rsid w:val="00964733"/>
    <w:rsid w:val="0096663B"/>
    <w:rsid w:val="00967CC7"/>
    <w:rsid w:val="00992E6D"/>
    <w:rsid w:val="009942FF"/>
    <w:rsid w:val="00994A16"/>
    <w:rsid w:val="009A0339"/>
    <w:rsid w:val="009A2722"/>
    <w:rsid w:val="009A7F16"/>
    <w:rsid w:val="009B74F5"/>
    <w:rsid w:val="009C289F"/>
    <w:rsid w:val="009D6DED"/>
    <w:rsid w:val="009D7587"/>
    <w:rsid w:val="009E015D"/>
    <w:rsid w:val="009E5171"/>
    <w:rsid w:val="009F2957"/>
    <w:rsid w:val="009F36CF"/>
    <w:rsid w:val="009F3CF3"/>
    <w:rsid w:val="00A01305"/>
    <w:rsid w:val="00A1237F"/>
    <w:rsid w:val="00A25A2C"/>
    <w:rsid w:val="00A323F3"/>
    <w:rsid w:val="00A32BDC"/>
    <w:rsid w:val="00A336FE"/>
    <w:rsid w:val="00A3567A"/>
    <w:rsid w:val="00A435B4"/>
    <w:rsid w:val="00A45DB8"/>
    <w:rsid w:val="00A576F3"/>
    <w:rsid w:val="00A65DB8"/>
    <w:rsid w:val="00A727A5"/>
    <w:rsid w:val="00A779A4"/>
    <w:rsid w:val="00A82342"/>
    <w:rsid w:val="00A853D7"/>
    <w:rsid w:val="00A9049A"/>
    <w:rsid w:val="00A95B1E"/>
    <w:rsid w:val="00AA2355"/>
    <w:rsid w:val="00AC2674"/>
    <w:rsid w:val="00AE3CB6"/>
    <w:rsid w:val="00AE5527"/>
    <w:rsid w:val="00AF2B85"/>
    <w:rsid w:val="00AF363A"/>
    <w:rsid w:val="00AF6526"/>
    <w:rsid w:val="00B0257A"/>
    <w:rsid w:val="00B02F9E"/>
    <w:rsid w:val="00B03546"/>
    <w:rsid w:val="00B11804"/>
    <w:rsid w:val="00B21819"/>
    <w:rsid w:val="00B21EC2"/>
    <w:rsid w:val="00B2204F"/>
    <w:rsid w:val="00B27DF7"/>
    <w:rsid w:val="00B31759"/>
    <w:rsid w:val="00B32A8D"/>
    <w:rsid w:val="00B352A0"/>
    <w:rsid w:val="00B51304"/>
    <w:rsid w:val="00B53202"/>
    <w:rsid w:val="00B6680C"/>
    <w:rsid w:val="00B75F1A"/>
    <w:rsid w:val="00B82F4A"/>
    <w:rsid w:val="00B848B5"/>
    <w:rsid w:val="00B9137F"/>
    <w:rsid w:val="00BA3113"/>
    <w:rsid w:val="00BA4187"/>
    <w:rsid w:val="00BB1961"/>
    <w:rsid w:val="00BC18C5"/>
    <w:rsid w:val="00BC3C20"/>
    <w:rsid w:val="00BD0A2F"/>
    <w:rsid w:val="00BD654C"/>
    <w:rsid w:val="00BD6A94"/>
    <w:rsid w:val="00BE31AF"/>
    <w:rsid w:val="00C03AF6"/>
    <w:rsid w:val="00C072FA"/>
    <w:rsid w:val="00C107C1"/>
    <w:rsid w:val="00C30B75"/>
    <w:rsid w:val="00C321A2"/>
    <w:rsid w:val="00C32A3F"/>
    <w:rsid w:val="00C43F05"/>
    <w:rsid w:val="00C469C0"/>
    <w:rsid w:val="00C50BE0"/>
    <w:rsid w:val="00C61A9D"/>
    <w:rsid w:val="00CA0615"/>
    <w:rsid w:val="00CA7703"/>
    <w:rsid w:val="00CC6D29"/>
    <w:rsid w:val="00CE09BB"/>
    <w:rsid w:val="00CF1541"/>
    <w:rsid w:val="00CF2A48"/>
    <w:rsid w:val="00D01868"/>
    <w:rsid w:val="00D03847"/>
    <w:rsid w:val="00D27411"/>
    <w:rsid w:val="00D3486C"/>
    <w:rsid w:val="00D37E3F"/>
    <w:rsid w:val="00D41D94"/>
    <w:rsid w:val="00D44B62"/>
    <w:rsid w:val="00D46D5B"/>
    <w:rsid w:val="00D55F20"/>
    <w:rsid w:val="00D5658E"/>
    <w:rsid w:val="00D66F38"/>
    <w:rsid w:val="00D82DD8"/>
    <w:rsid w:val="00D845CB"/>
    <w:rsid w:val="00D91EF6"/>
    <w:rsid w:val="00D95960"/>
    <w:rsid w:val="00DB591C"/>
    <w:rsid w:val="00DB6796"/>
    <w:rsid w:val="00DC1E67"/>
    <w:rsid w:val="00DC35FD"/>
    <w:rsid w:val="00DC4084"/>
    <w:rsid w:val="00DE2405"/>
    <w:rsid w:val="00DE2827"/>
    <w:rsid w:val="00DE68AE"/>
    <w:rsid w:val="00DE6E29"/>
    <w:rsid w:val="00DF2E45"/>
    <w:rsid w:val="00E03A22"/>
    <w:rsid w:val="00E06876"/>
    <w:rsid w:val="00E14284"/>
    <w:rsid w:val="00E21A5A"/>
    <w:rsid w:val="00E22548"/>
    <w:rsid w:val="00E2302B"/>
    <w:rsid w:val="00E27BCA"/>
    <w:rsid w:val="00E30170"/>
    <w:rsid w:val="00E30546"/>
    <w:rsid w:val="00E52FE9"/>
    <w:rsid w:val="00E56190"/>
    <w:rsid w:val="00E670B6"/>
    <w:rsid w:val="00E733BB"/>
    <w:rsid w:val="00E75E32"/>
    <w:rsid w:val="00E80AC4"/>
    <w:rsid w:val="00E9021E"/>
    <w:rsid w:val="00EB0EDF"/>
    <w:rsid w:val="00EB5A73"/>
    <w:rsid w:val="00EC14BC"/>
    <w:rsid w:val="00EC4563"/>
    <w:rsid w:val="00ED470D"/>
    <w:rsid w:val="00EE6288"/>
    <w:rsid w:val="00EF18BC"/>
    <w:rsid w:val="00EF2492"/>
    <w:rsid w:val="00F027EC"/>
    <w:rsid w:val="00F1485A"/>
    <w:rsid w:val="00F20506"/>
    <w:rsid w:val="00F31959"/>
    <w:rsid w:val="00F33998"/>
    <w:rsid w:val="00F36F62"/>
    <w:rsid w:val="00F4516C"/>
    <w:rsid w:val="00F475AA"/>
    <w:rsid w:val="00F47B8D"/>
    <w:rsid w:val="00F5022A"/>
    <w:rsid w:val="00F60EE3"/>
    <w:rsid w:val="00F75AFC"/>
    <w:rsid w:val="00F7639E"/>
    <w:rsid w:val="00F76CB9"/>
    <w:rsid w:val="00F7798F"/>
    <w:rsid w:val="00F8170B"/>
    <w:rsid w:val="00F90AE1"/>
    <w:rsid w:val="00F93F3C"/>
    <w:rsid w:val="00FA75D6"/>
    <w:rsid w:val="00FA7D83"/>
    <w:rsid w:val="00FC09F8"/>
    <w:rsid w:val="00FC413B"/>
    <w:rsid w:val="00FD5DCE"/>
    <w:rsid w:val="00FD6551"/>
    <w:rsid w:val="00FE38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6D29"/>
    <w:rPr>
      <w:color w:val="0000FF"/>
      <w:u w:val="single"/>
    </w:rPr>
  </w:style>
  <w:style w:type="paragraph" w:styleId="ListParagraph">
    <w:name w:val="List Paragraph"/>
    <w:basedOn w:val="Normal"/>
    <w:uiPriority w:val="34"/>
    <w:qFormat/>
    <w:rsid w:val="00CC6D29"/>
    <w:pPr>
      <w:ind w:left="720"/>
      <w:contextualSpacing/>
    </w:pPr>
  </w:style>
  <w:style w:type="table" w:styleId="TableGrid">
    <w:name w:val="Table Grid"/>
    <w:basedOn w:val="TableNormal"/>
    <w:uiPriority w:val="59"/>
    <w:rsid w:val="002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1220F8"/>
    <w:pPr>
      <w:spacing w:after="120"/>
      <w:ind w:left="360"/>
    </w:pPr>
  </w:style>
  <w:style w:type="character" w:customStyle="1" w:styleId="BodyTextIndentChar">
    <w:name w:val="Body Text Indent Char"/>
    <w:link w:val="BodyTextIndent"/>
    <w:rsid w:val="001220F8"/>
    <w:rPr>
      <w:sz w:val="24"/>
      <w:szCs w:val="24"/>
      <w:lang w:val="en-US" w:eastAsia="en-US" w:bidi="ar-SA"/>
    </w:rPr>
  </w:style>
  <w:style w:type="paragraph" w:styleId="Header">
    <w:name w:val="header"/>
    <w:basedOn w:val="Normal"/>
    <w:link w:val="HeaderChar"/>
    <w:uiPriority w:val="99"/>
    <w:unhideWhenUsed/>
    <w:rsid w:val="009F36CF"/>
    <w:pPr>
      <w:tabs>
        <w:tab w:val="center" w:pos="4680"/>
        <w:tab w:val="right" w:pos="9360"/>
      </w:tabs>
    </w:pPr>
    <w:rPr>
      <w:lang w:val="x-none" w:eastAsia="x-none"/>
    </w:rPr>
  </w:style>
  <w:style w:type="character" w:customStyle="1" w:styleId="HeaderChar">
    <w:name w:val="Header Char"/>
    <w:link w:val="Header"/>
    <w:uiPriority w:val="99"/>
    <w:rsid w:val="009F36CF"/>
    <w:rPr>
      <w:sz w:val="24"/>
      <w:szCs w:val="24"/>
    </w:rPr>
  </w:style>
  <w:style w:type="paragraph" w:styleId="Footer">
    <w:name w:val="footer"/>
    <w:basedOn w:val="Normal"/>
    <w:link w:val="FooterChar"/>
    <w:uiPriority w:val="99"/>
    <w:unhideWhenUsed/>
    <w:rsid w:val="009F36CF"/>
    <w:pPr>
      <w:tabs>
        <w:tab w:val="center" w:pos="4680"/>
        <w:tab w:val="right" w:pos="9360"/>
      </w:tabs>
    </w:pPr>
    <w:rPr>
      <w:lang w:val="x-none" w:eastAsia="x-none"/>
    </w:rPr>
  </w:style>
  <w:style w:type="character" w:customStyle="1" w:styleId="FooterChar">
    <w:name w:val="Footer Char"/>
    <w:link w:val="Footer"/>
    <w:uiPriority w:val="99"/>
    <w:rsid w:val="009F36CF"/>
    <w:rPr>
      <w:sz w:val="24"/>
      <w:szCs w:val="24"/>
    </w:rPr>
  </w:style>
  <w:style w:type="paragraph" w:styleId="BalloonText">
    <w:name w:val="Balloon Text"/>
    <w:basedOn w:val="Normal"/>
    <w:link w:val="BalloonTextChar"/>
    <w:uiPriority w:val="99"/>
    <w:semiHidden/>
    <w:unhideWhenUsed/>
    <w:rsid w:val="009F36CF"/>
    <w:rPr>
      <w:rFonts w:ascii="Tahoma" w:hAnsi="Tahoma"/>
      <w:sz w:val="16"/>
      <w:szCs w:val="16"/>
      <w:lang w:val="x-none" w:eastAsia="x-none"/>
    </w:rPr>
  </w:style>
  <w:style w:type="character" w:customStyle="1" w:styleId="BalloonTextChar">
    <w:name w:val="Balloon Text Char"/>
    <w:link w:val="BalloonText"/>
    <w:uiPriority w:val="99"/>
    <w:semiHidden/>
    <w:rsid w:val="009F36CF"/>
    <w:rPr>
      <w:rFonts w:ascii="Tahoma" w:hAnsi="Tahoma" w:cs="Tahoma"/>
      <w:sz w:val="16"/>
      <w:szCs w:val="16"/>
    </w:rPr>
  </w:style>
  <w:style w:type="paragraph" w:customStyle="1" w:styleId="CharChar4">
    <w:name w:val="Char Char4"/>
    <w:basedOn w:val="Normal"/>
    <w:autoRedefine/>
    <w:rsid w:val="008468BC"/>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grame">
    <w:name w:val="grame"/>
    <w:rsid w:val="00775C0D"/>
  </w:style>
  <w:style w:type="paragraph" w:styleId="NormalWeb">
    <w:name w:val="Normal (Web)"/>
    <w:basedOn w:val="Normal"/>
    <w:uiPriority w:val="99"/>
    <w:unhideWhenUsed/>
    <w:rsid w:val="00DE2405"/>
    <w:pPr>
      <w:spacing w:before="100" w:beforeAutospacing="1" w:after="100" w:afterAutospacing="1"/>
    </w:pPr>
  </w:style>
  <w:style w:type="character" w:styleId="Strong">
    <w:name w:val="Strong"/>
    <w:qFormat/>
    <w:rsid w:val="00B32A8D"/>
    <w:rPr>
      <w:b/>
      <w:bCs/>
    </w:rPr>
  </w:style>
  <w:style w:type="character" w:styleId="Emphasis">
    <w:name w:val="Emphasis"/>
    <w:qFormat/>
    <w:rsid w:val="00B32A8D"/>
    <w:rPr>
      <w:i/>
      <w:iCs/>
    </w:rPr>
  </w:style>
  <w:style w:type="character" w:customStyle="1" w:styleId="apple-converted-space">
    <w:name w:val="apple-converted-space"/>
    <w:rsid w:val="00B51304"/>
  </w:style>
  <w:style w:type="character" w:styleId="PageNumber">
    <w:name w:val="page number"/>
    <w:basedOn w:val="DefaultParagraphFont"/>
    <w:rsid w:val="00B848B5"/>
  </w:style>
  <w:style w:type="paragraph" w:styleId="ListBullet">
    <w:name w:val="List Bullet"/>
    <w:basedOn w:val="Normal"/>
    <w:rsid w:val="00912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6D29"/>
    <w:rPr>
      <w:color w:val="0000FF"/>
      <w:u w:val="single"/>
    </w:rPr>
  </w:style>
  <w:style w:type="paragraph" w:styleId="ListParagraph">
    <w:name w:val="List Paragraph"/>
    <w:basedOn w:val="Normal"/>
    <w:uiPriority w:val="34"/>
    <w:qFormat/>
    <w:rsid w:val="00CC6D29"/>
    <w:pPr>
      <w:ind w:left="720"/>
      <w:contextualSpacing/>
    </w:pPr>
  </w:style>
  <w:style w:type="table" w:styleId="TableGrid">
    <w:name w:val="Table Grid"/>
    <w:basedOn w:val="TableNormal"/>
    <w:uiPriority w:val="59"/>
    <w:rsid w:val="002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1220F8"/>
    <w:pPr>
      <w:spacing w:after="120"/>
      <w:ind w:left="360"/>
    </w:pPr>
  </w:style>
  <w:style w:type="character" w:customStyle="1" w:styleId="BodyTextIndentChar">
    <w:name w:val="Body Text Indent Char"/>
    <w:link w:val="BodyTextIndent"/>
    <w:rsid w:val="001220F8"/>
    <w:rPr>
      <w:sz w:val="24"/>
      <w:szCs w:val="24"/>
      <w:lang w:val="en-US" w:eastAsia="en-US" w:bidi="ar-SA"/>
    </w:rPr>
  </w:style>
  <w:style w:type="paragraph" w:styleId="Header">
    <w:name w:val="header"/>
    <w:basedOn w:val="Normal"/>
    <w:link w:val="HeaderChar"/>
    <w:uiPriority w:val="99"/>
    <w:unhideWhenUsed/>
    <w:rsid w:val="009F36CF"/>
    <w:pPr>
      <w:tabs>
        <w:tab w:val="center" w:pos="4680"/>
        <w:tab w:val="right" w:pos="9360"/>
      </w:tabs>
    </w:pPr>
    <w:rPr>
      <w:lang w:val="x-none" w:eastAsia="x-none"/>
    </w:rPr>
  </w:style>
  <w:style w:type="character" w:customStyle="1" w:styleId="HeaderChar">
    <w:name w:val="Header Char"/>
    <w:link w:val="Header"/>
    <w:uiPriority w:val="99"/>
    <w:rsid w:val="009F36CF"/>
    <w:rPr>
      <w:sz w:val="24"/>
      <w:szCs w:val="24"/>
    </w:rPr>
  </w:style>
  <w:style w:type="paragraph" w:styleId="Footer">
    <w:name w:val="footer"/>
    <w:basedOn w:val="Normal"/>
    <w:link w:val="FooterChar"/>
    <w:uiPriority w:val="99"/>
    <w:unhideWhenUsed/>
    <w:rsid w:val="009F36CF"/>
    <w:pPr>
      <w:tabs>
        <w:tab w:val="center" w:pos="4680"/>
        <w:tab w:val="right" w:pos="9360"/>
      </w:tabs>
    </w:pPr>
    <w:rPr>
      <w:lang w:val="x-none" w:eastAsia="x-none"/>
    </w:rPr>
  </w:style>
  <w:style w:type="character" w:customStyle="1" w:styleId="FooterChar">
    <w:name w:val="Footer Char"/>
    <w:link w:val="Footer"/>
    <w:uiPriority w:val="99"/>
    <w:rsid w:val="009F36CF"/>
    <w:rPr>
      <w:sz w:val="24"/>
      <w:szCs w:val="24"/>
    </w:rPr>
  </w:style>
  <w:style w:type="paragraph" w:styleId="BalloonText">
    <w:name w:val="Balloon Text"/>
    <w:basedOn w:val="Normal"/>
    <w:link w:val="BalloonTextChar"/>
    <w:uiPriority w:val="99"/>
    <w:semiHidden/>
    <w:unhideWhenUsed/>
    <w:rsid w:val="009F36CF"/>
    <w:rPr>
      <w:rFonts w:ascii="Tahoma" w:hAnsi="Tahoma"/>
      <w:sz w:val="16"/>
      <w:szCs w:val="16"/>
      <w:lang w:val="x-none" w:eastAsia="x-none"/>
    </w:rPr>
  </w:style>
  <w:style w:type="character" w:customStyle="1" w:styleId="BalloonTextChar">
    <w:name w:val="Balloon Text Char"/>
    <w:link w:val="BalloonText"/>
    <w:uiPriority w:val="99"/>
    <w:semiHidden/>
    <w:rsid w:val="009F36CF"/>
    <w:rPr>
      <w:rFonts w:ascii="Tahoma" w:hAnsi="Tahoma" w:cs="Tahoma"/>
      <w:sz w:val="16"/>
      <w:szCs w:val="16"/>
    </w:rPr>
  </w:style>
  <w:style w:type="paragraph" w:customStyle="1" w:styleId="CharChar4">
    <w:name w:val="Char Char4"/>
    <w:basedOn w:val="Normal"/>
    <w:autoRedefine/>
    <w:rsid w:val="008468BC"/>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customStyle="1" w:styleId="grame">
    <w:name w:val="grame"/>
    <w:rsid w:val="00775C0D"/>
  </w:style>
  <w:style w:type="paragraph" w:styleId="NormalWeb">
    <w:name w:val="Normal (Web)"/>
    <w:basedOn w:val="Normal"/>
    <w:uiPriority w:val="99"/>
    <w:unhideWhenUsed/>
    <w:rsid w:val="00DE2405"/>
    <w:pPr>
      <w:spacing w:before="100" w:beforeAutospacing="1" w:after="100" w:afterAutospacing="1"/>
    </w:pPr>
  </w:style>
  <w:style w:type="character" w:styleId="Strong">
    <w:name w:val="Strong"/>
    <w:qFormat/>
    <w:rsid w:val="00B32A8D"/>
    <w:rPr>
      <w:b/>
      <w:bCs/>
    </w:rPr>
  </w:style>
  <w:style w:type="character" w:styleId="Emphasis">
    <w:name w:val="Emphasis"/>
    <w:qFormat/>
    <w:rsid w:val="00B32A8D"/>
    <w:rPr>
      <w:i/>
      <w:iCs/>
    </w:rPr>
  </w:style>
  <w:style w:type="character" w:customStyle="1" w:styleId="apple-converted-space">
    <w:name w:val="apple-converted-space"/>
    <w:rsid w:val="00B51304"/>
  </w:style>
  <w:style w:type="character" w:styleId="PageNumber">
    <w:name w:val="page number"/>
    <w:basedOn w:val="DefaultParagraphFont"/>
    <w:rsid w:val="00B848B5"/>
  </w:style>
  <w:style w:type="paragraph" w:styleId="ListBullet">
    <w:name w:val="List Bullet"/>
    <w:basedOn w:val="Normal"/>
    <w:rsid w:val="0091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2992">
      <w:bodyDiv w:val="1"/>
      <w:marLeft w:val="0"/>
      <w:marRight w:val="0"/>
      <w:marTop w:val="0"/>
      <w:marBottom w:val="0"/>
      <w:divBdr>
        <w:top w:val="none" w:sz="0" w:space="0" w:color="auto"/>
        <w:left w:val="none" w:sz="0" w:space="0" w:color="auto"/>
        <w:bottom w:val="none" w:sz="0" w:space="0" w:color="auto"/>
        <w:right w:val="none" w:sz="0" w:space="0" w:color="auto"/>
      </w:divBdr>
    </w:div>
    <w:div w:id="777212160">
      <w:bodyDiv w:val="1"/>
      <w:marLeft w:val="0"/>
      <w:marRight w:val="0"/>
      <w:marTop w:val="0"/>
      <w:marBottom w:val="0"/>
      <w:divBdr>
        <w:top w:val="none" w:sz="0" w:space="0" w:color="auto"/>
        <w:left w:val="none" w:sz="0" w:space="0" w:color="auto"/>
        <w:bottom w:val="none" w:sz="0" w:space="0" w:color="auto"/>
        <w:right w:val="none" w:sz="0" w:space="0" w:color="auto"/>
      </w:divBdr>
    </w:div>
    <w:div w:id="1166825528">
      <w:bodyDiv w:val="1"/>
      <w:marLeft w:val="0"/>
      <w:marRight w:val="0"/>
      <w:marTop w:val="0"/>
      <w:marBottom w:val="0"/>
      <w:divBdr>
        <w:top w:val="none" w:sz="0" w:space="0" w:color="auto"/>
        <w:left w:val="none" w:sz="0" w:space="0" w:color="auto"/>
        <w:bottom w:val="none" w:sz="0" w:space="0" w:color="auto"/>
        <w:right w:val="none" w:sz="0" w:space="0" w:color="auto"/>
      </w:divBdr>
    </w:div>
    <w:div w:id="1324966587">
      <w:bodyDiv w:val="1"/>
      <w:marLeft w:val="0"/>
      <w:marRight w:val="0"/>
      <w:marTop w:val="0"/>
      <w:marBottom w:val="0"/>
      <w:divBdr>
        <w:top w:val="none" w:sz="0" w:space="0" w:color="auto"/>
        <w:left w:val="none" w:sz="0" w:space="0" w:color="auto"/>
        <w:bottom w:val="none" w:sz="0" w:space="0" w:color="auto"/>
        <w:right w:val="none" w:sz="0" w:space="0" w:color="auto"/>
      </w:divBdr>
    </w:div>
    <w:div w:id="1348672817">
      <w:bodyDiv w:val="1"/>
      <w:marLeft w:val="0"/>
      <w:marRight w:val="0"/>
      <w:marTop w:val="0"/>
      <w:marBottom w:val="0"/>
      <w:divBdr>
        <w:top w:val="none" w:sz="0" w:space="0" w:color="auto"/>
        <w:left w:val="none" w:sz="0" w:space="0" w:color="auto"/>
        <w:bottom w:val="none" w:sz="0" w:space="0" w:color="auto"/>
        <w:right w:val="none" w:sz="0" w:space="0" w:color="auto"/>
      </w:divBdr>
    </w:div>
    <w:div w:id="17134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27842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Quốc Nguyễn Bảo</dc:creator>
  <cp:lastModifiedBy>Windows User</cp:lastModifiedBy>
  <cp:revision>4</cp:revision>
  <cp:lastPrinted>2020-03-02T01:24:00Z</cp:lastPrinted>
  <dcterms:created xsi:type="dcterms:W3CDTF">2021-11-20T02:17:00Z</dcterms:created>
  <dcterms:modified xsi:type="dcterms:W3CDTF">2021-11-20T02:17:00Z</dcterms:modified>
</cp:coreProperties>
</file>